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605FE6" w:rsidTr="00605FE6">
        <w:tc>
          <w:tcPr>
            <w:tcW w:w="4530" w:type="dxa"/>
          </w:tcPr>
          <w:p w:rsidR="00605FE6" w:rsidRDefault="00605FE6" w:rsidP="00D05DA5">
            <w:pPr>
              <w:spacing w:line="276" w:lineRule="auto"/>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TR</w:t>
            </w:r>
            <w:r w:rsidRPr="00605FE6">
              <w:rPr>
                <w:rFonts w:ascii="Times New Roman" w:eastAsia="Times New Roman" w:hAnsi="Times New Roman" w:cs="Times New Roman"/>
                <w:b/>
                <w:sz w:val="28"/>
                <w:szCs w:val="28"/>
                <w:lang w:val="it-IT"/>
              </w:rPr>
              <w:t>ƯỜNG</w:t>
            </w:r>
            <w:r>
              <w:rPr>
                <w:rFonts w:ascii="Times New Roman" w:eastAsia="Times New Roman" w:hAnsi="Times New Roman" w:cs="Times New Roman"/>
                <w:b/>
                <w:sz w:val="28"/>
                <w:szCs w:val="28"/>
                <w:lang w:val="it-IT"/>
              </w:rPr>
              <w:t xml:space="preserve"> TH&amp;THCS HI</w:t>
            </w:r>
            <w:r w:rsidRPr="00605FE6">
              <w:rPr>
                <w:rFonts w:ascii="Times New Roman" w:eastAsia="Times New Roman" w:hAnsi="Times New Roman" w:cs="Times New Roman"/>
                <w:b/>
                <w:sz w:val="28"/>
                <w:szCs w:val="28"/>
                <w:lang w:val="it-IT"/>
              </w:rPr>
              <w:t>Ề</w:t>
            </w:r>
            <w:r>
              <w:rPr>
                <w:rFonts w:ascii="Times New Roman" w:eastAsia="Times New Roman" w:hAnsi="Times New Roman" w:cs="Times New Roman"/>
                <w:b/>
                <w:sz w:val="28"/>
                <w:szCs w:val="28"/>
                <w:lang w:val="it-IT"/>
              </w:rPr>
              <w:t>N H</w:t>
            </w:r>
            <w:r w:rsidRPr="00605FE6">
              <w:rPr>
                <w:rFonts w:ascii="Times New Roman" w:eastAsia="Times New Roman" w:hAnsi="Times New Roman" w:cs="Times New Roman"/>
                <w:b/>
                <w:sz w:val="28"/>
                <w:szCs w:val="28"/>
                <w:lang w:val="it-IT"/>
              </w:rPr>
              <w:t>ÀO</w:t>
            </w:r>
          </w:p>
          <w:p w:rsidR="00605FE6" w:rsidRDefault="00605FE6" w:rsidP="00D05DA5">
            <w:pPr>
              <w:spacing w:line="276" w:lineRule="auto"/>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T</w:t>
            </w:r>
            <w:r w:rsidRPr="00605FE6">
              <w:rPr>
                <w:rFonts w:ascii="Times New Roman" w:eastAsia="Times New Roman" w:hAnsi="Times New Roman" w:cs="Times New Roman"/>
                <w:b/>
                <w:sz w:val="28"/>
                <w:szCs w:val="28"/>
                <w:lang w:val="it-IT"/>
              </w:rPr>
              <w:t>Ổ</w:t>
            </w:r>
            <w:r>
              <w:rPr>
                <w:rFonts w:ascii="Times New Roman" w:eastAsia="Times New Roman" w:hAnsi="Times New Roman" w:cs="Times New Roman"/>
                <w:b/>
                <w:sz w:val="28"/>
                <w:szCs w:val="28"/>
                <w:lang w:val="it-IT"/>
              </w:rPr>
              <w:t xml:space="preserve"> THCS</w:t>
            </w:r>
          </w:p>
        </w:tc>
        <w:tc>
          <w:tcPr>
            <w:tcW w:w="4531" w:type="dxa"/>
          </w:tcPr>
          <w:p w:rsidR="00605FE6" w:rsidRDefault="00605FE6" w:rsidP="00D05DA5">
            <w:pPr>
              <w:spacing w:line="276" w:lineRule="auto"/>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H</w:t>
            </w:r>
            <w:r w:rsidRPr="00605FE6">
              <w:rPr>
                <w:rFonts w:ascii="Times New Roman" w:eastAsia="Times New Roman" w:hAnsi="Times New Roman" w:cs="Times New Roman"/>
                <w:b/>
                <w:sz w:val="28"/>
                <w:szCs w:val="28"/>
                <w:lang w:val="it-IT"/>
              </w:rPr>
              <w:t>ọ</w:t>
            </w:r>
            <w:r>
              <w:rPr>
                <w:rFonts w:ascii="Times New Roman" w:eastAsia="Times New Roman" w:hAnsi="Times New Roman" w:cs="Times New Roman"/>
                <w:b/>
                <w:sz w:val="28"/>
                <w:szCs w:val="28"/>
                <w:lang w:val="it-IT"/>
              </w:rPr>
              <w:t xml:space="preserve"> v</w:t>
            </w:r>
            <w:r w:rsidRPr="00605FE6">
              <w:rPr>
                <w:rFonts w:ascii="Times New Roman" w:eastAsia="Times New Roman" w:hAnsi="Times New Roman" w:cs="Times New Roman"/>
                <w:b/>
                <w:sz w:val="28"/>
                <w:szCs w:val="28"/>
                <w:lang w:val="it-IT"/>
              </w:rPr>
              <w:t>à</w:t>
            </w:r>
            <w:r>
              <w:rPr>
                <w:rFonts w:ascii="Times New Roman" w:eastAsia="Times New Roman" w:hAnsi="Times New Roman" w:cs="Times New Roman"/>
                <w:b/>
                <w:sz w:val="28"/>
                <w:szCs w:val="28"/>
                <w:lang w:val="it-IT"/>
              </w:rPr>
              <w:t xml:space="preserve"> t</w:t>
            </w:r>
            <w:r w:rsidRPr="00605FE6">
              <w:rPr>
                <w:rFonts w:ascii="Times New Roman" w:eastAsia="Times New Roman" w:hAnsi="Times New Roman" w:cs="Times New Roman"/>
                <w:b/>
                <w:sz w:val="28"/>
                <w:szCs w:val="28"/>
                <w:lang w:val="it-IT"/>
              </w:rPr>
              <w:t>ê</w:t>
            </w:r>
            <w:r>
              <w:rPr>
                <w:rFonts w:ascii="Times New Roman" w:eastAsia="Times New Roman" w:hAnsi="Times New Roman" w:cs="Times New Roman"/>
                <w:b/>
                <w:sz w:val="28"/>
                <w:szCs w:val="28"/>
                <w:lang w:val="it-IT"/>
              </w:rPr>
              <w:t>n gi</w:t>
            </w:r>
            <w:r w:rsidRPr="00605FE6">
              <w:rPr>
                <w:rFonts w:ascii="Times New Roman" w:eastAsia="Times New Roman" w:hAnsi="Times New Roman" w:cs="Times New Roman"/>
                <w:b/>
                <w:sz w:val="28"/>
                <w:szCs w:val="28"/>
                <w:lang w:val="it-IT"/>
              </w:rPr>
              <w:t>áo</w:t>
            </w:r>
            <w:r>
              <w:rPr>
                <w:rFonts w:ascii="Times New Roman" w:eastAsia="Times New Roman" w:hAnsi="Times New Roman" w:cs="Times New Roman"/>
                <w:b/>
                <w:sz w:val="28"/>
                <w:szCs w:val="28"/>
                <w:lang w:val="it-IT"/>
              </w:rPr>
              <w:t xml:space="preserve"> vi</w:t>
            </w:r>
            <w:r w:rsidRPr="00605FE6">
              <w:rPr>
                <w:rFonts w:ascii="Times New Roman" w:eastAsia="Times New Roman" w:hAnsi="Times New Roman" w:cs="Times New Roman"/>
                <w:b/>
                <w:sz w:val="28"/>
                <w:szCs w:val="28"/>
                <w:lang w:val="it-IT"/>
              </w:rPr>
              <w:t>ê</w:t>
            </w:r>
            <w:r>
              <w:rPr>
                <w:rFonts w:ascii="Times New Roman" w:eastAsia="Times New Roman" w:hAnsi="Times New Roman" w:cs="Times New Roman"/>
                <w:b/>
                <w:sz w:val="28"/>
                <w:szCs w:val="28"/>
                <w:lang w:val="it-IT"/>
              </w:rPr>
              <w:t>n:</w:t>
            </w:r>
          </w:p>
          <w:p w:rsidR="00605FE6" w:rsidRDefault="00605FE6" w:rsidP="00D05DA5">
            <w:pPr>
              <w:spacing w:line="276" w:lineRule="auto"/>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B</w:t>
            </w:r>
            <w:r w:rsidRPr="00605FE6">
              <w:rPr>
                <w:rFonts w:ascii="Times New Roman" w:eastAsia="Times New Roman" w:hAnsi="Times New Roman" w:cs="Times New Roman"/>
                <w:b/>
                <w:sz w:val="28"/>
                <w:szCs w:val="28"/>
                <w:lang w:val="it-IT"/>
              </w:rPr>
              <w:t>ế</w:t>
            </w:r>
            <w:r>
              <w:rPr>
                <w:rFonts w:ascii="Times New Roman" w:eastAsia="Times New Roman" w:hAnsi="Times New Roman" w:cs="Times New Roman"/>
                <w:b/>
                <w:sz w:val="28"/>
                <w:szCs w:val="28"/>
                <w:lang w:val="it-IT"/>
              </w:rPr>
              <w:t xml:space="preserve"> Th</w:t>
            </w:r>
            <w:r w:rsidRPr="00605FE6">
              <w:rPr>
                <w:rFonts w:ascii="Times New Roman" w:eastAsia="Times New Roman" w:hAnsi="Times New Roman" w:cs="Times New Roman"/>
                <w:b/>
                <w:sz w:val="28"/>
                <w:szCs w:val="28"/>
                <w:lang w:val="it-IT"/>
              </w:rPr>
              <w:t>ị</w:t>
            </w:r>
            <w:r>
              <w:rPr>
                <w:rFonts w:ascii="Times New Roman" w:eastAsia="Times New Roman" w:hAnsi="Times New Roman" w:cs="Times New Roman"/>
                <w:b/>
                <w:sz w:val="28"/>
                <w:szCs w:val="28"/>
                <w:lang w:val="it-IT"/>
              </w:rPr>
              <w:t xml:space="preserve"> Ho</w:t>
            </w:r>
            <w:r w:rsidRPr="00605FE6">
              <w:rPr>
                <w:rFonts w:ascii="Times New Roman" w:eastAsia="Times New Roman" w:hAnsi="Times New Roman" w:cs="Times New Roman"/>
                <w:b/>
                <w:sz w:val="28"/>
                <w:szCs w:val="28"/>
                <w:lang w:val="it-IT"/>
              </w:rPr>
              <w:t>ài</w:t>
            </w:r>
          </w:p>
        </w:tc>
      </w:tr>
    </w:tbl>
    <w:p w:rsidR="00004E99" w:rsidRPr="00D05DA5" w:rsidRDefault="00004E99" w:rsidP="00D05DA5">
      <w:pPr>
        <w:spacing w:after="0" w:line="276" w:lineRule="auto"/>
        <w:jc w:val="center"/>
        <w:rPr>
          <w:rFonts w:ascii="Times New Roman" w:eastAsia="Times New Roman" w:hAnsi="Times New Roman" w:cs="Times New Roman"/>
          <w:b/>
          <w:sz w:val="28"/>
          <w:szCs w:val="28"/>
          <w:lang w:val="it-IT"/>
        </w:rPr>
      </w:pPr>
    </w:p>
    <w:p w:rsidR="00EC03D1" w:rsidRPr="00D05DA5" w:rsidRDefault="00EC03D1" w:rsidP="00D05DA5">
      <w:pPr>
        <w:spacing w:after="0" w:line="276" w:lineRule="auto"/>
        <w:jc w:val="center"/>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Chương III. CUỘC VẬN ĐỘNG TIẾN TỚI CÁCH MẠNG THÁNG TÁM NĂM 1945</w:t>
      </w:r>
    </w:p>
    <w:p w:rsidR="008F1EFB" w:rsidRDefault="00EC03D1" w:rsidP="00D05DA5">
      <w:pPr>
        <w:spacing w:after="0" w:line="276" w:lineRule="auto"/>
        <w:jc w:val="center"/>
        <w:rPr>
          <w:rFonts w:ascii="Times New Roman" w:eastAsia="Times New Roman" w:hAnsi="Times New Roman" w:cs="Times New Roman"/>
          <w:b/>
          <w:sz w:val="28"/>
          <w:szCs w:val="28"/>
        </w:rPr>
      </w:pPr>
      <w:r w:rsidRPr="00D05DA5">
        <w:rPr>
          <w:rFonts w:ascii="Times New Roman" w:eastAsia="Times New Roman" w:hAnsi="Times New Roman" w:cs="Times New Roman"/>
          <w:b/>
          <w:sz w:val="28"/>
          <w:szCs w:val="28"/>
          <w:lang w:val="it-IT"/>
        </w:rPr>
        <w:t>TIẾT 2</w:t>
      </w:r>
      <w:r w:rsidR="00605FE6">
        <w:rPr>
          <w:rFonts w:ascii="Times New Roman" w:eastAsia="Times New Roman" w:hAnsi="Times New Roman" w:cs="Times New Roman"/>
          <w:b/>
          <w:sz w:val="28"/>
          <w:szCs w:val="28"/>
          <w:lang w:val="it-IT"/>
        </w:rPr>
        <w:t xml:space="preserve">5 - </w:t>
      </w:r>
      <w:r w:rsidR="008F1EFB">
        <w:rPr>
          <w:rFonts w:ascii="Times New Roman" w:eastAsia="Times New Roman" w:hAnsi="Times New Roman" w:cs="Times New Roman"/>
          <w:b/>
          <w:sz w:val="28"/>
          <w:szCs w:val="28"/>
        </w:rPr>
        <w:t>BÀI 21</w:t>
      </w:r>
    </w:p>
    <w:p w:rsidR="00EC03D1" w:rsidRPr="00D05DA5" w:rsidRDefault="00EC03D1" w:rsidP="00D05DA5">
      <w:pPr>
        <w:spacing w:after="0" w:line="276" w:lineRule="auto"/>
        <w:jc w:val="center"/>
        <w:rPr>
          <w:rFonts w:ascii="Times New Roman" w:eastAsia="Times New Roman" w:hAnsi="Times New Roman" w:cs="Times New Roman"/>
          <w:b/>
          <w:sz w:val="28"/>
          <w:szCs w:val="28"/>
        </w:rPr>
      </w:pPr>
      <w:r w:rsidRPr="00D05DA5">
        <w:rPr>
          <w:rFonts w:ascii="Times New Roman" w:eastAsia="Times New Roman" w:hAnsi="Times New Roman" w:cs="Times New Roman"/>
          <w:b/>
          <w:sz w:val="28"/>
          <w:szCs w:val="28"/>
        </w:rPr>
        <w:t>VIỆT NAM TRONG NHỮNG NĂM 1939-1945</w:t>
      </w:r>
    </w:p>
    <w:p w:rsidR="00D05DA5" w:rsidRPr="00D05DA5" w:rsidRDefault="00D05DA5" w:rsidP="00D05DA5">
      <w:pPr>
        <w:spacing w:after="0" w:line="276" w:lineRule="auto"/>
        <w:ind w:firstLine="567"/>
        <w:jc w:val="both"/>
        <w:rPr>
          <w:rFonts w:ascii="Times New Roman" w:eastAsia="Times New Roman" w:hAnsi="Times New Roman" w:cs="Times New Roman"/>
          <w:b/>
          <w:sz w:val="28"/>
          <w:szCs w:val="28"/>
          <w:lang w:val="de-DE"/>
        </w:rPr>
      </w:pPr>
    </w:p>
    <w:p w:rsidR="00EC03D1" w:rsidRPr="00D05DA5" w:rsidRDefault="00EC03D1" w:rsidP="00D05DA5">
      <w:pPr>
        <w:spacing w:after="0" w:line="276" w:lineRule="auto"/>
        <w:ind w:firstLine="567"/>
        <w:jc w:val="both"/>
        <w:rPr>
          <w:rFonts w:ascii="Times New Roman" w:eastAsia="Times New Roman" w:hAnsi="Times New Roman" w:cs="Times New Roman"/>
          <w:b/>
          <w:i/>
          <w:sz w:val="28"/>
          <w:szCs w:val="28"/>
          <w:lang w:val="it-IT"/>
        </w:rPr>
      </w:pPr>
      <w:r w:rsidRPr="00D05DA5">
        <w:rPr>
          <w:rFonts w:ascii="Times New Roman" w:eastAsia="Times New Roman" w:hAnsi="Times New Roman" w:cs="Times New Roman"/>
          <w:b/>
          <w:sz w:val="28"/>
          <w:szCs w:val="28"/>
          <w:lang w:val="de-DE"/>
        </w:rPr>
        <w:t>I. MỤC TIÊU</w:t>
      </w:r>
    </w:p>
    <w:p w:rsidR="00EC03D1" w:rsidRPr="00D05DA5" w:rsidRDefault="00EC03D1" w:rsidP="00D05DA5">
      <w:pPr>
        <w:spacing w:after="0" w:line="276" w:lineRule="auto"/>
        <w:ind w:firstLine="567"/>
        <w:rPr>
          <w:rFonts w:ascii="Times New Roman" w:eastAsia="Times New Roman" w:hAnsi="Times New Roman" w:cs="Times New Roman"/>
          <w:sz w:val="28"/>
          <w:szCs w:val="28"/>
          <w:lang w:val="de-DE"/>
        </w:rPr>
      </w:pPr>
      <w:r w:rsidRPr="00D05DA5">
        <w:rPr>
          <w:rFonts w:ascii="Times New Roman" w:eastAsia="Times New Roman" w:hAnsi="Times New Roman" w:cs="Times New Roman"/>
          <w:b/>
          <w:sz w:val="28"/>
          <w:szCs w:val="28"/>
          <w:lang w:val="de-DE"/>
        </w:rPr>
        <w:t>1</w:t>
      </w:r>
      <w:r w:rsidRPr="00D05DA5">
        <w:rPr>
          <w:rFonts w:ascii="Times New Roman" w:eastAsia="Times New Roman" w:hAnsi="Times New Roman" w:cs="Times New Roman"/>
          <w:sz w:val="28"/>
          <w:szCs w:val="28"/>
          <w:lang w:val="de-DE"/>
        </w:rPr>
        <w:t xml:space="preserve">. </w:t>
      </w:r>
      <w:r w:rsidRPr="00D05DA5">
        <w:rPr>
          <w:rFonts w:ascii="Times New Roman" w:eastAsia="Times New Roman" w:hAnsi="Times New Roman" w:cs="Times New Roman"/>
          <w:b/>
          <w:sz w:val="28"/>
          <w:szCs w:val="28"/>
          <w:lang w:val="de-DE"/>
        </w:rPr>
        <w:t>Kiến thức</w:t>
      </w:r>
      <w:r w:rsidR="00004E99" w:rsidRPr="00D05DA5">
        <w:rPr>
          <w:rFonts w:ascii="Times New Roman" w:eastAsia="Times New Roman" w:hAnsi="Times New Roman" w:cs="Times New Roman"/>
          <w:b/>
          <w:sz w:val="28"/>
          <w:szCs w:val="28"/>
          <w:lang w:val="de-DE"/>
        </w:rPr>
        <w:t>, kĩ năng</w:t>
      </w:r>
      <w:r w:rsidRPr="00D05DA5">
        <w:rPr>
          <w:rFonts w:ascii="Times New Roman" w:eastAsia="Times New Roman" w:hAnsi="Times New Roman" w:cs="Times New Roman"/>
          <w:b/>
          <w:sz w:val="28"/>
          <w:szCs w:val="28"/>
          <w:lang w:val="de-DE"/>
        </w:rPr>
        <w:t>:</w:t>
      </w:r>
      <w:r w:rsidRPr="00D05DA5">
        <w:rPr>
          <w:rFonts w:ascii="Times New Roman" w:eastAsia="Times New Roman" w:hAnsi="Times New Roman" w:cs="Times New Roman"/>
          <w:sz w:val="28"/>
          <w:szCs w:val="28"/>
          <w:lang w:val="de-DE"/>
        </w:rPr>
        <w:t xml:space="preserve">  học sinh biết:</w:t>
      </w:r>
    </w:p>
    <w:p w:rsidR="00004E99" w:rsidRPr="00D05DA5" w:rsidRDefault="00004E99" w:rsidP="00D05DA5">
      <w:pPr>
        <w:spacing w:after="0" w:line="276" w:lineRule="auto"/>
        <w:ind w:firstLine="567"/>
        <w:jc w:val="both"/>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a. Kiến thức</w:t>
      </w:r>
    </w:p>
    <w:p w:rsidR="00EC03D1" w:rsidRPr="00D05DA5" w:rsidRDefault="00EC03D1" w:rsidP="00D05DA5">
      <w:pPr>
        <w:spacing w:after="0" w:line="276" w:lineRule="auto"/>
        <w:ind w:firstLine="567"/>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Sau khi CTTG 2 bùng nổ, Nhật vào Đông Dương, Pháp - Nhật cấu kết với nhau để thống trị và bóc lột Đông Dương, làm cho nhân dân ta vô cùng khốn khổ</w:t>
      </w:r>
    </w:p>
    <w:p w:rsidR="00EC03D1" w:rsidRPr="00D05DA5" w:rsidRDefault="00EC03D1" w:rsidP="00D05DA5">
      <w:pPr>
        <w:spacing w:after="0" w:line="276" w:lineRule="auto"/>
        <w:ind w:firstLine="567"/>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it-IT"/>
        </w:rPr>
        <w:t>- Những nét chính về diễn biến của khởi nghĩa Bắc Sơn, Nam Kỳ và Đô Lương. Ý nghĩa lịch sử của 3 cuộc khởi nghĩa</w:t>
      </w:r>
    </w:p>
    <w:p w:rsidR="00004E99" w:rsidRPr="00D05DA5" w:rsidRDefault="00004E99" w:rsidP="00D05DA5">
      <w:pPr>
        <w:tabs>
          <w:tab w:val="left" w:pos="180"/>
        </w:tabs>
        <w:spacing w:after="0"/>
        <w:ind w:firstLine="567"/>
        <w:jc w:val="both"/>
        <w:rPr>
          <w:rFonts w:ascii="Times New Roman" w:hAnsi="Times New Roman"/>
          <w:color w:val="000000"/>
          <w:sz w:val="28"/>
          <w:szCs w:val="28"/>
          <w:lang w:val="nl-NL"/>
        </w:rPr>
      </w:pPr>
      <w:r w:rsidRPr="00D05DA5">
        <w:rPr>
          <w:rFonts w:ascii="Times New Roman" w:hAnsi="Times New Roman"/>
          <w:b/>
          <w:color w:val="000000"/>
          <w:sz w:val="28"/>
          <w:szCs w:val="28"/>
          <w:lang w:val="nl-NL"/>
        </w:rPr>
        <w:t xml:space="preserve">  b. Kĩ năng</w:t>
      </w:r>
    </w:p>
    <w:p w:rsidR="00004E99" w:rsidRPr="00D05DA5" w:rsidRDefault="00004E99" w:rsidP="00D05DA5">
      <w:pPr>
        <w:tabs>
          <w:tab w:val="left" w:pos="180"/>
          <w:tab w:val="left" w:pos="6630"/>
        </w:tabs>
        <w:spacing w:after="0"/>
        <w:ind w:firstLine="567"/>
        <w:jc w:val="both"/>
        <w:rPr>
          <w:rFonts w:ascii="Times New Roman" w:hAnsi="Times New Roman"/>
          <w:i/>
          <w:color w:val="000000"/>
          <w:sz w:val="28"/>
          <w:szCs w:val="28"/>
          <w:lang w:val="nl-NL"/>
        </w:rPr>
      </w:pPr>
      <w:r w:rsidRPr="00D05DA5">
        <w:rPr>
          <w:rFonts w:ascii="Times New Roman" w:hAnsi="Times New Roman"/>
          <w:color w:val="000000"/>
          <w:sz w:val="28"/>
          <w:szCs w:val="28"/>
          <w:lang w:val="nl-NL"/>
        </w:rPr>
        <w:t xml:space="preserve">  Rèn cho học sinh kĩ năng quan sát lược đồ, tập phân tích, đánh giá các sự kiện lịch sử.</w:t>
      </w:r>
    </w:p>
    <w:p w:rsidR="00004E99" w:rsidRPr="00D05DA5" w:rsidRDefault="00004E99" w:rsidP="00D05DA5">
      <w:pPr>
        <w:spacing w:after="0"/>
        <w:ind w:firstLine="567"/>
        <w:jc w:val="both"/>
        <w:rPr>
          <w:rFonts w:ascii="Times New Roman" w:hAnsi="Times New Roman"/>
          <w:b/>
          <w:color w:val="000000"/>
          <w:sz w:val="28"/>
          <w:szCs w:val="28"/>
          <w:lang w:val="nl-NL"/>
        </w:rPr>
      </w:pPr>
      <w:r w:rsidRPr="00D05DA5">
        <w:rPr>
          <w:rFonts w:ascii="Times New Roman" w:hAnsi="Times New Roman"/>
          <w:b/>
          <w:bCs/>
          <w:sz w:val="28"/>
          <w:szCs w:val="28"/>
          <w:lang w:val="nl-NL"/>
        </w:rPr>
        <w:t xml:space="preserve">  2. Định hướng phát triển phẩm chất và năng lực học sinh. </w:t>
      </w:r>
    </w:p>
    <w:p w:rsidR="00004E99" w:rsidRPr="00D05DA5" w:rsidRDefault="00004E99" w:rsidP="00D05DA5">
      <w:pPr>
        <w:spacing w:after="0"/>
        <w:ind w:firstLine="567"/>
        <w:jc w:val="both"/>
        <w:rPr>
          <w:rFonts w:ascii="Times New Roman" w:hAnsi="Times New Roman"/>
          <w:sz w:val="28"/>
          <w:szCs w:val="28"/>
          <w:lang w:val="pt-BR"/>
        </w:rPr>
      </w:pPr>
      <w:r w:rsidRPr="00D05DA5">
        <w:rPr>
          <w:rFonts w:ascii="Times New Roman" w:hAnsi="Times New Roman"/>
          <w:b/>
          <w:bCs/>
          <w:i/>
          <w:iCs/>
          <w:sz w:val="28"/>
          <w:szCs w:val="28"/>
          <w:lang w:val="nl-NL"/>
        </w:rPr>
        <w:t xml:space="preserve"> </w:t>
      </w:r>
      <w:r w:rsidRPr="00D05DA5">
        <w:rPr>
          <w:rFonts w:ascii="Times New Roman" w:hAnsi="Times New Roman"/>
          <w:b/>
          <w:bCs/>
          <w:iCs/>
          <w:sz w:val="28"/>
          <w:szCs w:val="28"/>
          <w:lang w:val="nl-NL"/>
        </w:rPr>
        <w:t>a. Các phẩm chất</w:t>
      </w:r>
      <w:r w:rsidRPr="00D05DA5">
        <w:rPr>
          <w:rFonts w:ascii="Times New Roman" w:hAnsi="Times New Roman"/>
          <w:b/>
          <w:sz w:val="28"/>
          <w:szCs w:val="28"/>
          <w:lang w:val="nl-NL"/>
        </w:rPr>
        <w:t>:</w:t>
      </w:r>
    </w:p>
    <w:p w:rsidR="00004E99" w:rsidRPr="00D05DA5" w:rsidRDefault="00004E99" w:rsidP="00D05DA5">
      <w:pPr>
        <w:spacing w:after="0"/>
        <w:ind w:firstLine="567"/>
        <w:jc w:val="both"/>
        <w:rPr>
          <w:rFonts w:ascii="Times New Roman" w:hAnsi="Times New Roman"/>
          <w:i/>
          <w:sz w:val="28"/>
          <w:szCs w:val="28"/>
          <w:lang w:val="pt-BR"/>
        </w:rPr>
      </w:pPr>
      <w:r w:rsidRPr="00D05DA5">
        <w:rPr>
          <w:rFonts w:ascii="Times New Roman" w:eastAsia="Times New Roman" w:hAnsi="Times New Roman" w:cs="Times New Roman"/>
          <w:color w:val="231F20"/>
          <w:spacing w:val="-4"/>
          <w:sz w:val="28"/>
          <w:szCs w:val="28"/>
        </w:rPr>
        <w:t xml:space="preserve"> </w:t>
      </w:r>
      <w:r w:rsidRPr="00D05DA5">
        <w:rPr>
          <w:rFonts w:ascii="Times New Roman" w:eastAsia="Times New Roman" w:hAnsi="Times New Roman" w:cs="Times New Roman"/>
          <w:color w:val="231F20"/>
          <w:spacing w:val="-4"/>
          <w:sz w:val="28"/>
          <w:szCs w:val="28"/>
          <w:lang w:val="vi-VN"/>
        </w:rPr>
        <w:t xml:space="preserve">Bồi dưỡng lòng </w:t>
      </w:r>
      <w:r w:rsidRPr="00D05DA5">
        <w:rPr>
          <w:rFonts w:ascii="Times New Roman" w:eastAsia="Times New Roman" w:hAnsi="Times New Roman" w:cs="Times New Roman"/>
          <w:color w:val="231F20"/>
          <w:spacing w:val="-3"/>
          <w:sz w:val="28"/>
          <w:szCs w:val="28"/>
          <w:lang w:val="vi-VN"/>
        </w:rPr>
        <w:t xml:space="preserve">tự </w:t>
      </w:r>
      <w:r w:rsidRPr="00D05DA5">
        <w:rPr>
          <w:rFonts w:ascii="Times New Roman" w:eastAsia="Times New Roman" w:hAnsi="Times New Roman" w:cs="Times New Roman"/>
          <w:color w:val="231F20"/>
          <w:spacing w:val="-4"/>
          <w:sz w:val="28"/>
          <w:szCs w:val="28"/>
          <w:lang w:val="vi-VN"/>
        </w:rPr>
        <w:t xml:space="preserve">hào dân tộc, niềm tin vào </w:t>
      </w:r>
      <w:r w:rsidRPr="00D05DA5">
        <w:rPr>
          <w:rFonts w:ascii="Times New Roman" w:eastAsia="Times New Roman" w:hAnsi="Times New Roman" w:cs="Times New Roman"/>
          <w:color w:val="231F20"/>
          <w:spacing w:val="-3"/>
          <w:sz w:val="28"/>
          <w:szCs w:val="28"/>
          <w:lang w:val="vi-VN"/>
        </w:rPr>
        <w:t xml:space="preserve">sự </w:t>
      </w:r>
      <w:r w:rsidRPr="00D05DA5">
        <w:rPr>
          <w:rFonts w:ascii="Times New Roman" w:eastAsia="Times New Roman" w:hAnsi="Times New Roman" w:cs="Times New Roman"/>
          <w:color w:val="231F20"/>
          <w:spacing w:val="-4"/>
          <w:sz w:val="28"/>
          <w:szCs w:val="28"/>
          <w:lang w:val="vi-VN"/>
        </w:rPr>
        <w:t xml:space="preserve">lãnh đạo của Đảng, Chủ tịch </w:t>
      </w:r>
      <w:r w:rsidRPr="00D05DA5">
        <w:rPr>
          <w:rFonts w:ascii="Times New Roman" w:eastAsia="Times New Roman" w:hAnsi="Times New Roman" w:cs="Times New Roman"/>
          <w:color w:val="231F20"/>
          <w:spacing w:val="-3"/>
          <w:sz w:val="28"/>
          <w:szCs w:val="28"/>
          <w:lang w:val="vi-VN"/>
        </w:rPr>
        <w:t xml:space="preserve">Hồ </w:t>
      </w:r>
      <w:r w:rsidRPr="00D05DA5">
        <w:rPr>
          <w:rFonts w:ascii="Times New Roman" w:eastAsia="Times New Roman" w:hAnsi="Times New Roman" w:cs="Times New Roman"/>
          <w:color w:val="231F20"/>
          <w:spacing w:val="-5"/>
          <w:sz w:val="28"/>
          <w:szCs w:val="28"/>
          <w:lang w:val="vi-VN"/>
        </w:rPr>
        <w:t xml:space="preserve">Chí </w:t>
      </w:r>
      <w:r w:rsidRPr="00D05DA5">
        <w:rPr>
          <w:rFonts w:ascii="Times New Roman" w:eastAsia="Times New Roman" w:hAnsi="Times New Roman" w:cs="Times New Roman"/>
          <w:color w:val="231F20"/>
          <w:spacing w:val="-4"/>
          <w:sz w:val="28"/>
          <w:szCs w:val="28"/>
          <w:lang w:val="vi-VN"/>
        </w:rPr>
        <w:t>Minh.</w:t>
      </w:r>
      <w:r w:rsidRPr="00D05DA5">
        <w:rPr>
          <w:rFonts w:ascii="Times New Roman" w:eastAsia="Times New Roman" w:hAnsi="Times New Roman" w:cs="Times New Roman"/>
          <w:color w:val="231F20"/>
          <w:spacing w:val="-18"/>
          <w:sz w:val="28"/>
          <w:szCs w:val="28"/>
          <w:lang w:val="vi-VN"/>
        </w:rPr>
        <w:t xml:space="preserve"> </w:t>
      </w:r>
      <w:r w:rsidRPr="00D05DA5">
        <w:rPr>
          <w:rFonts w:ascii="Times New Roman" w:eastAsia="Times New Roman" w:hAnsi="Times New Roman" w:cs="Times New Roman"/>
          <w:color w:val="231F20"/>
          <w:spacing w:val="-3"/>
          <w:sz w:val="28"/>
          <w:szCs w:val="28"/>
          <w:lang w:val="vi-VN"/>
        </w:rPr>
        <w:t>Trân</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trọng</w:t>
      </w:r>
      <w:r w:rsidRPr="00D05DA5">
        <w:rPr>
          <w:rFonts w:ascii="Times New Roman" w:eastAsia="Times New Roman" w:hAnsi="Times New Roman" w:cs="Times New Roman"/>
          <w:color w:val="231F20"/>
          <w:spacing w:val="-7"/>
          <w:sz w:val="28"/>
          <w:szCs w:val="28"/>
          <w:lang w:val="vi-VN"/>
        </w:rPr>
        <w:t xml:space="preserve"> </w:t>
      </w:r>
      <w:r w:rsidRPr="00D05DA5">
        <w:rPr>
          <w:rFonts w:ascii="Times New Roman" w:eastAsia="Times New Roman" w:hAnsi="Times New Roman" w:cs="Times New Roman"/>
          <w:color w:val="231F20"/>
          <w:sz w:val="28"/>
          <w:szCs w:val="28"/>
          <w:lang w:val="vi-VN"/>
        </w:rPr>
        <w:t>những</w:t>
      </w:r>
      <w:r w:rsidRPr="00D05DA5">
        <w:rPr>
          <w:rFonts w:ascii="Times New Roman" w:eastAsia="Times New Roman" w:hAnsi="Times New Roman" w:cs="Times New Roman"/>
          <w:color w:val="231F20"/>
          <w:spacing w:val="-8"/>
          <w:sz w:val="28"/>
          <w:szCs w:val="28"/>
          <w:lang w:val="vi-VN"/>
        </w:rPr>
        <w:t xml:space="preserve"> </w:t>
      </w:r>
      <w:r w:rsidRPr="00D05DA5">
        <w:rPr>
          <w:rFonts w:ascii="Times New Roman" w:eastAsia="Times New Roman" w:hAnsi="Times New Roman" w:cs="Times New Roman"/>
          <w:color w:val="231F20"/>
          <w:sz w:val="28"/>
          <w:szCs w:val="28"/>
          <w:lang w:val="vi-VN"/>
        </w:rPr>
        <w:t>giá</w:t>
      </w:r>
      <w:r w:rsidRPr="00D05DA5">
        <w:rPr>
          <w:rFonts w:ascii="Times New Roman" w:eastAsia="Times New Roman" w:hAnsi="Times New Roman" w:cs="Times New Roman"/>
          <w:color w:val="231F20"/>
          <w:spacing w:val="-8"/>
          <w:sz w:val="28"/>
          <w:szCs w:val="28"/>
          <w:lang w:val="vi-VN"/>
        </w:rPr>
        <w:t xml:space="preserve"> </w:t>
      </w:r>
      <w:r w:rsidRPr="00D05DA5">
        <w:rPr>
          <w:rFonts w:ascii="Times New Roman" w:eastAsia="Times New Roman" w:hAnsi="Times New Roman" w:cs="Times New Roman"/>
          <w:color w:val="231F20"/>
          <w:sz w:val="28"/>
          <w:szCs w:val="28"/>
          <w:lang w:val="vi-VN"/>
        </w:rPr>
        <w:t>trị</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lịch</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sử,</w:t>
      </w:r>
      <w:r w:rsidRPr="00D05DA5">
        <w:rPr>
          <w:rFonts w:ascii="Times New Roman" w:eastAsia="Times New Roman" w:hAnsi="Times New Roman" w:cs="Times New Roman"/>
          <w:color w:val="231F20"/>
          <w:spacing w:val="-8"/>
          <w:sz w:val="28"/>
          <w:szCs w:val="28"/>
          <w:lang w:val="vi-VN"/>
        </w:rPr>
        <w:t xml:space="preserve"> </w:t>
      </w:r>
      <w:r w:rsidRPr="00D05DA5">
        <w:rPr>
          <w:rFonts w:ascii="Times New Roman" w:eastAsia="Times New Roman" w:hAnsi="Times New Roman" w:cs="Times New Roman"/>
          <w:color w:val="231F20"/>
          <w:sz w:val="28"/>
          <w:szCs w:val="28"/>
          <w:lang w:val="vi-VN"/>
        </w:rPr>
        <w:t>sự</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hi</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sinh</w:t>
      </w:r>
      <w:r w:rsidRPr="00D05DA5">
        <w:rPr>
          <w:rFonts w:ascii="Times New Roman" w:eastAsia="Times New Roman" w:hAnsi="Times New Roman" w:cs="Times New Roman"/>
          <w:color w:val="231F20"/>
          <w:spacing w:val="-8"/>
          <w:sz w:val="28"/>
          <w:szCs w:val="28"/>
          <w:lang w:val="vi-VN"/>
        </w:rPr>
        <w:t xml:space="preserve"> </w:t>
      </w:r>
      <w:r w:rsidRPr="00D05DA5">
        <w:rPr>
          <w:rFonts w:ascii="Times New Roman" w:eastAsia="Times New Roman" w:hAnsi="Times New Roman" w:cs="Times New Roman"/>
          <w:color w:val="231F20"/>
          <w:sz w:val="28"/>
          <w:szCs w:val="28"/>
          <w:lang w:val="vi-VN"/>
        </w:rPr>
        <w:t>lớn</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lao</w:t>
      </w:r>
      <w:r w:rsidRPr="00D05DA5">
        <w:rPr>
          <w:rFonts w:ascii="Times New Roman" w:eastAsia="Times New Roman" w:hAnsi="Times New Roman" w:cs="Times New Roman"/>
          <w:color w:val="231F20"/>
          <w:spacing w:val="-8"/>
          <w:sz w:val="28"/>
          <w:szCs w:val="28"/>
          <w:lang w:val="vi-VN"/>
        </w:rPr>
        <w:t xml:space="preserve"> </w:t>
      </w:r>
      <w:r w:rsidRPr="00D05DA5">
        <w:rPr>
          <w:rFonts w:ascii="Times New Roman" w:eastAsia="Times New Roman" w:hAnsi="Times New Roman" w:cs="Times New Roman"/>
          <w:color w:val="231F20"/>
          <w:sz w:val="28"/>
          <w:szCs w:val="28"/>
          <w:lang w:val="vi-VN"/>
        </w:rPr>
        <w:t>của</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các</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thế</w:t>
      </w:r>
      <w:r w:rsidRPr="00D05DA5">
        <w:rPr>
          <w:rFonts w:ascii="Times New Roman" w:eastAsia="Times New Roman" w:hAnsi="Times New Roman" w:cs="Times New Roman"/>
          <w:color w:val="231F20"/>
          <w:spacing w:val="-8"/>
          <w:sz w:val="28"/>
          <w:szCs w:val="28"/>
          <w:lang w:val="vi-VN"/>
        </w:rPr>
        <w:t xml:space="preserve"> </w:t>
      </w:r>
      <w:r w:rsidRPr="00D05DA5">
        <w:rPr>
          <w:rFonts w:ascii="Times New Roman" w:eastAsia="Times New Roman" w:hAnsi="Times New Roman" w:cs="Times New Roman"/>
          <w:color w:val="231F20"/>
          <w:sz w:val="28"/>
          <w:szCs w:val="28"/>
          <w:lang w:val="vi-VN"/>
        </w:rPr>
        <w:t>hệ</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cách</w:t>
      </w:r>
      <w:r w:rsidRPr="00D05DA5">
        <w:rPr>
          <w:rFonts w:ascii="Times New Roman" w:eastAsia="Times New Roman" w:hAnsi="Times New Roman" w:cs="Times New Roman"/>
          <w:color w:val="231F20"/>
          <w:spacing w:val="-8"/>
          <w:sz w:val="28"/>
          <w:szCs w:val="28"/>
          <w:lang w:val="vi-VN"/>
        </w:rPr>
        <w:t xml:space="preserve"> </w:t>
      </w:r>
      <w:r w:rsidRPr="00D05DA5">
        <w:rPr>
          <w:rFonts w:ascii="Times New Roman" w:eastAsia="Times New Roman" w:hAnsi="Times New Roman" w:cs="Times New Roman"/>
          <w:color w:val="231F20"/>
          <w:sz w:val="28"/>
          <w:szCs w:val="28"/>
          <w:lang w:val="vi-VN"/>
        </w:rPr>
        <w:t>mạng</w:t>
      </w:r>
      <w:r w:rsidRPr="00D05DA5">
        <w:rPr>
          <w:rFonts w:ascii="Times New Roman" w:eastAsia="Times New Roman" w:hAnsi="Times New Roman" w:cs="Times New Roman"/>
          <w:color w:val="231F20"/>
          <w:spacing w:val="-9"/>
          <w:sz w:val="28"/>
          <w:szCs w:val="28"/>
          <w:lang w:val="vi-VN"/>
        </w:rPr>
        <w:t xml:space="preserve"> </w:t>
      </w:r>
      <w:r w:rsidRPr="00D05DA5">
        <w:rPr>
          <w:rFonts w:ascii="Times New Roman" w:eastAsia="Times New Roman" w:hAnsi="Times New Roman" w:cs="Times New Roman"/>
          <w:color w:val="231F20"/>
          <w:sz w:val="28"/>
          <w:szCs w:val="28"/>
          <w:lang w:val="vi-VN"/>
        </w:rPr>
        <w:t>cho độc lập tự do của dân</w:t>
      </w:r>
      <w:r w:rsidRPr="00D05DA5">
        <w:rPr>
          <w:rFonts w:ascii="Times New Roman" w:eastAsia="Times New Roman" w:hAnsi="Times New Roman" w:cs="Times New Roman"/>
          <w:color w:val="231F20"/>
          <w:spacing w:val="-5"/>
          <w:sz w:val="28"/>
          <w:szCs w:val="28"/>
          <w:lang w:val="vi-VN"/>
        </w:rPr>
        <w:t xml:space="preserve"> </w:t>
      </w:r>
      <w:r w:rsidRPr="00D05DA5">
        <w:rPr>
          <w:rFonts w:ascii="Times New Roman" w:eastAsia="Times New Roman" w:hAnsi="Times New Roman" w:cs="Times New Roman"/>
          <w:color w:val="231F20"/>
          <w:sz w:val="28"/>
          <w:szCs w:val="28"/>
          <w:lang w:val="vi-VN"/>
        </w:rPr>
        <w:t>tộc.</w:t>
      </w:r>
    </w:p>
    <w:p w:rsidR="00004E99" w:rsidRPr="00D05DA5" w:rsidRDefault="00004E99" w:rsidP="00D05DA5">
      <w:pPr>
        <w:spacing w:after="0"/>
        <w:ind w:firstLine="567"/>
        <w:jc w:val="both"/>
        <w:rPr>
          <w:rFonts w:ascii="Times New Roman" w:hAnsi="Times New Roman"/>
          <w:b/>
          <w:color w:val="000000"/>
          <w:sz w:val="28"/>
          <w:szCs w:val="28"/>
          <w:lang w:val="nl-NL"/>
        </w:rPr>
      </w:pPr>
      <w:r w:rsidRPr="00D05DA5">
        <w:rPr>
          <w:rFonts w:ascii="Times New Roman" w:hAnsi="Times New Roman"/>
          <w:b/>
          <w:bCs/>
          <w:i/>
          <w:iCs/>
          <w:sz w:val="28"/>
          <w:szCs w:val="28"/>
        </w:rPr>
        <w:t xml:space="preserve">  </w:t>
      </w:r>
      <w:r w:rsidRPr="00D05DA5">
        <w:rPr>
          <w:rFonts w:ascii="Times New Roman" w:hAnsi="Times New Roman"/>
          <w:b/>
          <w:bCs/>
          <w:iCs/>
          <w:sz w:val="28"/>
          <w:szCs w:val="28"/>
          <w:lang w:val="vi-VN"/>
        </w:rPr>
        <w:t xml:space="preserve">b. Các năng lực chung: </w:t>
      </w:r>
      <w:r w:rsidRPr="00D05DA5">
        <w:rPr>
          <w:rFonts w:ascii="Times New Roman" w:hAnsi="Times New Roman"/>
          <w:bCs/>
          <w:iCs/>
          <w:sz w:val="28"/>
          <w:szCs w:val="28"/>
          <w:lang w:val="vi-VN"/>
        </w:rPr>
        <w:t>Giao tiếp, làm chủ ngôn ngữ</w:t>
      </w:r>
    </w:p>
    <w:p w:rsidR="00004E99" w:rsidRPr="00D05DA5" w:rsidRDefault="00004E99" w:rsidP="00D05DA5">
      <w:pPr>
        <w:spacing w:after="0"/>
        <w:ind w:firstLine="567"/>
        <w:jc w:val="both"/>
        <w:rPr>
          <w:rFonts w:ascii="Times New Roman" w:hAnsi="Times New Roman"/>
          <w:sz w:val="28"/>
          <w:szCs w:val="28"/>
          <w:lang w:val="pt-BR"/>
        </w:rPr>
      </w:pPr>
      <w:r w:rsidRPr="00D05DA5">
        <w:rPr>
          <w:rFonts w:ascii="Times New Roman" w:hAnsi="Times New Roman"/>
          <w:b/>
          <w:bCs/>
          <w:i/>
          <w:iCs/>
          <w:sz w:val="28"/>
          <w:szCs w:val="28"/>
        </w:rPr>
        <w:t xml:space="preserve">   </w:t>
      </w:r>
      <w:r w:rsidRPr="00D05DA5">
        <w:rPr>
          <w:rFonts w:ascii="Times New Roman" w:hAnsi="Times New Roman"/>
          <w:b/>
          <w:bCs/>
          <w:iCs/>
          <w:sz w:val="28"/>
          <w:szCs w:val="28"/>
          <w:lang w:val="vi-VN"/>
        </w:rPr>
        <w:t>c. Các năng lực chuyên biệt</w:t>
      </w:r>
      <w:r w:rsidRPr="00D05DA5">
        <w:rPr>
          <w:rFonts w:ascii="Times New Roman" w:hAnsi="Times New Roman"/>
          <w:b/>
          <w:sz w:val="28"/>
          <w:szCs w:val="28"/>
          <w:lang w:val="pt-BR"/>
        </w:rPr>
        <w:t>:</w:t>
      </w:r>
      <w:r w:rsidRPr="00D05DA5">
        <w:rPr>
          <w:rFonts w:ascii="Times New Roman" w:hAnsi="Times New Roman"/>
          <w:sz w:val="28"/>
          <w:szCs w:val="28"/>
          <w:lang w:val="pt-BR"/>
        </w:rPr>
        <w:t xml:space="preserve"> tái hiện sự kiện thực hành bộ môn</w:t>
      </w:r>
    </w:p>
    <w:p w:rsidR="00EC03D1" w:rsidRPr="00D05DA5" w:rsidRDefault="00EC03D1" w:rsidP="00D05DA5">
      <w:pPr>
        <w:spacing w:after="0" w:line="276" w:lineRule="auto"/>
        <w:ind w:firstLine="567"/>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 xml:space="preserve">II. </w:t>
      </w:r>
      <w:r w:rsidR="00004E99" w:rsidRPr="00D05DA5">
        <w:rPr>
          <w:rFonts w:ascii="Times New Roman" w:eastAsia="Times New Roman" w:hAnsi="Times New Roman" w:cs="Times New Roman"/>
          <w:b/>
          <w:sz w:val="28"/>
          <w:szCs w:val="28"/>
          <w:lang w:val="it-IT"/>
        </w:rPr>
        <w:t>CHUẨN BỊ</w:t>
      </w:r>
    </w:p>
    <w:p w:rsidR="00B97970" w:rsidRPr="00D05DA5" w:rsidRDefault="00EC03D1" w:rsidP="00D05DA5">
      <w:pPr>
        <w:spacing w:after="0" w:line="276" w:lineRule="auto"/>
        <w:ind w:firstLine="567"/>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1. Chuẩn bị của giáo viên:</w:t>
      </w:r>
    </w:p>
    <w:p w:rsidR="00B97970" w:rsidRPr="00D05DA5" w:rsidRDefault="00EC03D1" w:rsidP="00D05DA5">
      <w:pPr>
        <w:spacing w:after="0" w:line="276" w:lineRule="auto"/>
        <w:ind w:firstLine="567"/>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 xml:space="preserve">- </w:t>
      </w:r>
      <w:r w:rsidRPr="00D05DA5">
        <w:rPr>
          <w:rFonts w:ascii="Times New Roman" w:eastAsia="Times New Roman" w:hAnsi="Times New Roman" w:cs="Times New Roman"/>
          <w:sz w:val="28"/>
          <w:szCs w:val="28"/>
          <w:lang w:val="it-IT"/>
        </w:rPr>
        <w:t>Giáo án, tranh ảnh</w:t>
      </w:r>
      <w:r w:rsidRPr="00D05DA5">
        <w:rPr>
          <w:rFonts w:ascii="Times New Roman" w:eastAsia="Times New Roman" w:hAnsi="Times New Roman" w:cs="Times New Roman"/>
          <w:b/>
          <w:sz w:val="28"/>
          <w:szCs w:val="28"/>
          <w:lang w:val="it-IT"/>
        </w:rPr>
        <w:t xml:space="preserve">, </w:t>
      </w:r>
      <w:r w:rsidRPr="00D05DA5">
        <w:rPr>
          <w:rFonts w:ascii="Times New Roman" w:eastAsia="Times New Roman" w:hAnsi="Times New Roman" w:cs="Times New Roman"/>
          <w:sz w:val="28"/>
          <w:szCs w:val="28"/>
          <w:lang w:val="it-IT"/>
        </w:rPr>
        <w:t>tư liệu có liên quan, phiếu học tập</w:t>
      </w:r>
    </w:p>
    <w:p w:rsidR="00EC03D1" w:rsidRPr="00D05DA5" w:rsidRDefault="00EC03D1" w:rsidP="00D05DA5">
      <w:pPr>
        <w:spacing w:after="0" w:line="276" w:lineRule="auto"/>
        <w:ind w:firstLine="567"/>
        <w:rPr>
          <w:rFonts w:ascii="Times New Roman" w:eastAsia="Times New Roman" w:hAnsi="Times New Roman" w:cs="Times New Roman"/>
          <w:b/>
          <w:sz w:val="28"/>
          <w:szCs w:val="28"/>
          <w:lang w:val="it-IT"/>
        </w:rPr>
      </w:pPr>
      <w:r w:rsidRPr="00D05DA5">
        <w:rPr>
          <w:rFonts w:ascii="Times New Roman" w:eastAsia="Times New Roman" w:hAnsi="Times New Roman" w:cs="Times New Roman"/>
          <w:sz w:val="28"/>
          <w:szCs w:val="28"/>
          <w:lang w:val="it-IT"/>
        </w:rPr>
        <w:t>- Lược đồ khởi nghĩa Bắc Sơn, khởi nghĩ</w:t>
      </w:r>
      <w:r w:rsidR="00D05DA5" w:rsidRPr="00D05DA5">
        <w:rPr>
          <w:rFonts w:ascii="Times New Roman" w:eastAsia="Times New Roman" w:hAnsi="Times New Roman" w:cs="Times New Roman"/>
          <w:sz w:val="28"/>
          <w:szCs w:val="28"/>
          <w:lang w:val="it-IT"/>
        </w:rPr>
        <w:t>a Nam Kỳ và binh biến Đô Lương.</w:t>
      </w:r>
    </w:p>
    <w:p w:rsidR="00EC03D1" w:rsidRPr="00D05DA5" w:rsidRDefault="00EC03D1" w:rsidP="00D05DA5">
      <w:pPr>
        <w:spacing w:after="0" w:line="276" w:lineRule="auto"/>
        <w:ind w:firstLine="567"/>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2. Chuẩn bị của học sinh:</w:t>
      </w:r>
    </w:p>
    <w:p w:rsidR="00EC03D1" w:rsidRPr="00D05DA5" w:rsidRDefault="00EC03D1" w:rsidP="00D05DA5">
      <w:pPr>
        <w:spacing w:after="0" w:line="276" w:lineRule="auto"/>
        <w:ind w:firstLine="567"/>
        <w:rPr>
          <w:rFonts w:ascii="Times New Roman" w:eastAsia="Times New Roman" w:hAnsi="Times New Roman" w:cs="Times New Roman"/>
          <w:sz w:val="28"/>
          <w:szCs w:val="28"/>
          <w:lang w:val="it-IT"/>
        </w:rPr>
      </w:pPr>
      <w:r w:rsidRPr="00D05DA5">
        <w:rPr>
          <w:rFonts w:ascii="Times New Roman" w:eastAsia="Times New Roman" w:hAnsi="Times New Roman" w:cs="Times New Roman"/>
          <w:b/>
          <w:sz w:val="28"/>
          <w:szCs w:val="28"/>
          <w:lang w:val="it-IT"/>
        </w:rPr>
        <w:t xml:space="preserve">- </w:t>
      </w:r>
      <w:r w:rsidRPr="00D05DA5">
        <w:rPr>
          <w:rFonts w:ascii="Times New Roman" w:eastAsia="Times New Roman" w:hAnsi="Times New Roman" w:cs="Times New Roman"/>
          <w:sz w:val="28"/>
          <w:szCs w:val="28"/>
          <w:lang w:val="it-IT"/>
        </w:rPr>
        <w:t>Đọc trước sách giáo khoa và tài liệu có liên quan.</w:t>
      </w:r>
    </w:p>
    <w:p w:rsidR="00EC03D1" w:rsidRPr="00D05DA5" w:rsidRDefault="00EC03D1" w:rsidP="00D05DA5">
      <w:pPr>
        <w:spacing w:after="0" w:line="276" w:lineRule="auto"/>
        <w:ind w:firstLine="567"/>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Sưu tầm tư liệu tranh ảnh về  phong trào dân chủ thời kỳ 1936-1939</w:t>
      </w:r>
    </w:p>
    <w:p w:rsidR="00EC03D1" w:rsidRPr="00D05DA5" w:rsidRDefault="00EC03D1" w:rsidP="00D05DA5">
      <w:pPr>
        <w:spacing w:after="0" w:line="276" w:lineRule="auto"/>
        <w:ind w:firstLine="567"/>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 xml:space="preserve">III. </w:t>
      </w:r>
      <w:r w:rsidR="00D05DA5" w:rsidRPr="00D05DA5">
        <w:rPr>
          <w:rFonts w:ascii="Times New Roman" w:eastAsia="Times New Roman" w:hAnsi="Times New Roman" w:cs="Times New Roman"/>
          <w:b/>
          <w:sz w:val="28"/>
          <w:szCs w:val="28"/>
          <w:lang w:val="it-IT"/>
        </w:rPr>
        <w:t>TỔ CHỨC CÁC HOẠT ĐỘNG DẠY HỌC</w:t>
      </w:r>
    </w:p>
    <w:p w:rsidR="00EC03D1" w:rsidRPr="00D05DA5" w:rsidRDefault="00EC03D1" w:rsidP="00D05DA5">
      <w:pPr>
        <w:spacing w:after="0" w:line="276" w:lineRule="auto"/>
        <w:ind w:firstLine="567"/>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A. HOẠT ĐỘNG KHỞI ĐỘNG</w:t>
      </w:r>
    </w:p>
    <w:p w:rsidR="00EC03D1" w:rsidRPr="00D05DA5" w:rsidRDefault="00EC03D1" w:rsidP="00D05DA5">
      <w:pPr>
        <w:spacing w:after="0" w:line="276" w:lineRule="auto"/>
        <w:ind w:firstLine="567"/>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Giáo viên cho HS xem một số hình ảnh về  phong trào dân chủ thời kỳ 1936-1939</w:t>
      </w:r>
    </w:p>
    <w:p w:rsidR="00EC03D1" w:rsidRPr="00D05DA5" w:rsidRDefault="00EC03D1" w:rsidP="00D05DA5">
      <w:pPr>
        <w:spacing w:after="0" w:line="276" w:lineRule="auto"/>
        <w:ind w:firstLine="567"/>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Em có nhận định gì phong trào đấu tranh thời kỳ 1936-1939 ?</w:t>
      </w:r>
    </w:p>
    <w:p w:rsidR="00EC03D1" w:rsidRPr="00D05DA5" w:rsidRDefault="00EC03D1" w:rsidP="00D05DA5">
      <w:pPr>
        <w:spacing w:after="0" w:line="276" w:lineRule="auto"/>
        <w:ind w:firstLine="567"/>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Dự kiến sản phẩm (HS trả lời theo nhận định)</w:t>
      </w:r>
    </w:p>
    <w:p w:rsidR="00EC03D1" w:rsidRPr="00D05DA5" w:rsidRDefault="00EC03D1" w:rsidP="00D05DA5">
      <w:pPr>
        <w:spacing w:after="0" w:line="276" w:lineRule="auto"/>
        <w:ind w:firstLine="567"/>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Trên cơ sở trả lời của học sinh GV dẫn dắt vào bài mới.</w:t>
      </w:r>
    </w:p>
    <w:p w:rsidR="00EC03D1" w:rsidRPr="00D05DA5" w:rsidRDefault="00EC03D1" w:rsidP="00D05DA5">
      <w:pPr>
        <w:spacing w:after="0" w:line="276" w:lineRule="auto"/>
        <w:ind w:firstLine="567"/>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lastRenderedPageBreak/>
        <w:t xml:space="preserve">GV nhận xét vào bài mới: </w:t>
      </w:r>
      <w:r w:rsidRPr="00D05DA5">
        <w:rPr>
          <w:rFonts w:ascii="Times New Roman" w:eastAsia="Times New Roman" w:hAnsi="Times New Roman" w:cs="Times New Roman"/>
          <w:b/>
          <w:sz w:val="28"/>
          <w:szCs w:val="28"/>
          <w:lang w:val="it-IT"/>
        </w:rPr>
        <w:t>-</w:t>
      </w:r>
      <w:r w:rsidRPr="00D05DA5">
        <w:rPr>
          <w:rFonts w:ascii="Times New Roman" w:eastAsia="Times New Roman" w:hAnsi="Times New Roman" w:cs="Times New Roman"/>
          <w:sz w:val="28"/>
          <w:szCs w:val="28"/>
          <w:lang w:val="it-IT"/>
        </w:rPr>
        <w:t>Sau khi chiến tranh  thế giới thứ hai</w:t>
      </w:r>
      <w:r w:rsidRPr="00D05DA5">
        <w:rPr>
          <w:rFonts w:ascii="Times New Roman" w:eastAsia="Times New Roman" w:hAnsi="Times New Roman" w:cs="Times New Roman"/>
          <w:b/>
          <w:sz w:val="28"/>
          <w:szCs w:val="28"/>
          <w:lang w:val="it-IT"/>
        </w:rPr>
        <w:t xml:space="preserve"> </w:t>
      </w:r>
      <w:r w:rsidRPr="00D05DA5">
        <w:rPr>
          <w:rFonts w:ascii="Times New Roman" w:eastAsia="Times New Roman" w:hAnsi="Times New Roman" w:cs="Times New Roman"/>
          <w:sz w:val="28"/>
          <w:szCs w:val="28"/>
          <w:lang w:val="it-IT"/>
        </w:rPr>
        <w:t>bùng nổ phát xít Nhật nhảy vào Đông Dương ,câu kết chặt chẽ với thực dân pháp  để thống trị va bóc lộ nhân dân ta .Nhân dân Đông Dương phải sóng trong cảnh  “một cổ hai tròng”rất cực khổ dưới sự lãnh đạo của Đảng,nhân dân ta đã vùng lên  đấu tranhmở đầu thời kì mới thời kì kởi nghĩa vũ trang .Đó là 3 cuộc khởi nghĩa :Bắc Sơn,Nam kì và Binh biến Đô Lương.</w:t>
      </w:r>
    </w:p>
    <w:p w:rsidR="00EC03D1" w:rsidRPr="00D05DA5" w:rsidRDefault="00EC03D1" w:rsidP="00D05DA5">
      <w:pPr>
        <w:spacing w:after="0" w:line="276" w:lineRule="auto"/>
        <w:ind w:firstLine="567"/>
        <w:rPr>
          <w:rFonts w:ascii="Times New Roman" w:eastAsia="Times New Roman" w:hAnsi="Times New Roman" w:cs="Times New Roman"/>
          <w:b/>
          <w:bCs/>
          <w:sz w:val="28"/>
          <w:szCs w:val="28"/>
          <w:lang w:val="it-IT"/>
        </w:rPr>
      </w:pPr>
      <w:r w:rsidRPr="00D05DA5">
        <w:rPr>
          <w:rFonts w:ascii="Times New Roman" w:eastAsia="Times New Roman" w:hAnsi="Times New Roman" w:cs="Times New Roman"/>
          <w:b/>
          <w:bCs/>
          <w:sz w:val="28"/>
          <w:szCs w:val="28"/>
          <w:lang w:val="it-IT"/>
        </w:rPr>
        <w:t>B. HOẠT ĐỘNG HÌNH THÀNH KIẾN THỨC</w:t>
      </w:r>
    </w:p>
    <w:p w:rsidR="00EC03D1" w:rsidRPr="00D05DA5" w:rsidRDefault="00EC03D1" w:rsidP="00D05DA5">
      <w:pPr>
        <w:spacing w:after="0" w:line="276" w:lineRule="auto"/>
        <w:ind w:firstLine="567"/>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2685"/>
        <w:gridCol w:w="2977"/>
      </w:tblGrid>
      <w:tr w:rsidR="00D05DA5" w:rsidRPr="00D05DA5" w:rsidTr="00D05DA5">
        <w:trPr>
          <w:trHeight w:val="289"/>
        </w:trPr>
        <w:tc>
          <w:tcPr>
            <w:tcW w:w="4006" w:type="dxa"/>
            <w:shd w:val="clear" w:color="auto" w:fill="auto"/>
          </w:tcPr>
          <w:p w:rsidR="00D05DA5" w:rsidRPr="00D05DA5" w:rsidRDefault="00D05DA5" w:rsidP="00D05DA5">
            <w:pPr>
              <w:spacing w:after="0" w:line="276" w:lineRule="auto"/>
              <w:jc w:val="center"/>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Hoạt động của Gv</w:t>
            </w:r>
          </w:p>
        </w:tc>
        <w:tc>
          <w:tcPr>
            <w:tcW w:w="2685" w:type="dxa"/>
            <w:shd w:val="clear" w:color="auto" w:fill="auto"/>
          </w:tcPr>
          <w:p w:rsidR="00D05DA5" w:rsidRPr="00D05DA5" w:rsidRDefault="00D05DA5" w:rsidP="00D05DA5">
            <w:pPr>
              <w:spacing w:after="0" w:line="276" w:lineRule="auto"/>
              <w:jc w:val="center"/>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Hoạt động của HS</w:t>
            </w:r>
          </w:p>
        </w:tc>
        <w:tc>
          <w:tcPr>
            <w:tcW w:w="2977" w:type="dxa"/>
            <w:shd w:val="clear" w:color="auto" w:fill="auto"/>
          </w:tcPr>
          <w:p w:rsidR="00D05DA5" w:rsidRPr="00D05DA5" w:rsidRDefault="00D05DA5" w:rsidP="00D05DA5">
            <w:pPr>
              <w:spacing w:after="0" w:line="276" w:lineRule="auto"/>
              <w:jc w:val="center"/>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Kiến thức cần đạt</w:t>
            </w:r>
          </w:p>
        </w:tc>
      </w:tr>
      <w:tr w:rsidR="00D05DA5" w:rsidRPr="00D05DA5" w:rsidTr="00D05DA5">
        <w:trPr>
          <w:trHeight w:val="303"/>
        </w:trPr>
        <w:tc>
          <w:tcPr>
            <w:tcW w:w="4006" w:type="dxa"/>
            <w:shd w:val="clear" w:color="auto" w:fill="auto"/>
          </w:tcPr>
          <w:p w:rsidR="00D05DA5" w:rsidRPr="00D05DA5" w:rsidRDefault="00D05DA5" w:rsidP="00D05DA5">
            <w:pPr>
              <w:spacing w:after="0" w:line="276" w:lineRule="auto"/>
              <w:jc w:val="both"/>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 xml:space="preserve">  B1.Chuyển giao nhiệh vụ học tập</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b/>
                <w:sz w:val="28"/>
                <w:szCs w:val="28"/>
                <w:lang w:val="it-IT"/>
              </w:rPr>
              <w:t xml:space="preserve">- </w:t>
            </w:r>
            <w:r w:rsidRPr="00D05DA5">
              <w:rPr>
                <w:rFonts w:ascii="Times New Roman" w:eastAsia="Times New Roman" w:hAnsi="Times New Roman" w:cs="Times New Roman"/>
                <w:sz w:val="28"/>
                <w:szCs w:val="28"/>
                <w:lang w:val="it-IT"/>
              </w:rPr>
              <w:t>chia thành</w:t>
            </w:r>
            <w:r w:rsidR="00CB5EED">
              <w:rPr>
                <w:rFonts w:ascii="Times New Roman" w:eastAsia="Times New Roman" w:hAnsi="Times New Roman" w:cs="Times New Roman"/>
                <w:sz w:val="28"/>
                <w:szCs w:val="28"/>
                <w:lang w:val="it-IT"/>
              </w:rPr>
              <w:t xml:space="preserve"> 2</w:t>
            </w:r>
            <w:r w:rsidRPr="00D05DA5">
              <w:rPr>
                <w:rFonts w:ascii="Times New Roman" w:eastAsia="Times New Roman" w:hAnsi="Times New Roman" w:cs="Times New Roman"/>
                <w:sz w:val="28"/>
                <w:szCs w:val="28"/>
                <w:lang w:val="it-IT"/>
              </w:rPr>
              <w:t xml:space="preserve"> nhóm. Các nhóm đọc mục I </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SGK( thảo luận và thực hiện các yêu cầu sau;</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xml:space="preserve">+ Nhóm </w:t>
            </w:r>
            <w:r w:rsidR="00CB5EED">
              <w:rPr>
                <w:rFonts w:ascii="Times New Roman" w:eastAsia="Times New Roman" w:hAnsi="Times New Roman" w:cs="Times New Roman"/>
                <w:sz w:val="28"/>
                <w:szCs w:val="28"/>
                <w:lang w:val="it-IT"/>
              </w:rPr>
              <w:t>1</w:t>
            </w:r>
            <w:r w:rsidRPr="00D05DA5">
              <w:rPr>
                <w:rFonts w:ascii="Times New Roman" w:eastAsia="Times New Roman" w:hAnsi="Times New Roman" w:cs="Times New Roman"/>
                <w:sz w:val="28"/>
                <w:szCs w:val="28"/>
                <w:lang w:val="it-IT"/>
              </w:rPr>
              <w:t>:</w:t>
            </w:r>
            <w:r w:rsidR="00CB5EED">
              <w:rPr>
                <w:rFonts w:ascii="Times New Roman" w:eastAsia="Times New Roman" w:hAnsi="Times New Roman" w:cs="Times New Roman"/>
                <w:sz w:val="28"/>
                <w:szCs w:val="28"/>
                <w:lang w:val="it-IT"/>
              </w:rPr>
              <w:t xml:space="preserve"> </w:t>
            </w:r>
            <w:r w:rsidRPr="00D05DA5">
              <w:rPr>
                <w:rFonts w:ascii="Times New Roman" w:eastAsia="Times New Roman" w:hAnsi="Times New Roman" w:cs="Times New Roman"/>
                <w:sz w:val="28"/>
                <w:szCs w:val="28"/>
                <w:lang w:val="it-IT"/>
              </w:rPr>
              <w:t>Tình hình thế giới</w:t>
            </w:r>
            <w:r w:rsidRPr="00D05DA5">
              <w:rPr>
                <w:rFonts w:ascii="Times New Roman" w:eastAsia="Times New Roman" w:hAnsi="Times New Roman" w:cs="Times New Roman"/>
                <w:i/>
                <w:sz w:val="28"/>
                <w:szCs w:val="28"/>
                <w:lang w:val="it-IT"/>
              </w:rPr>
              <w:t xml:space="preserve"> </w:t>
            </w:r>
            <w:r w:rsidRPr="00D05DA5">
              <w:rPr>
                <w:rFonts w:ascii="Times New Roman" w:eastAsia="Times New Roman" w:hAnsi="Times New Roman" w:cs="Times New Roman"/>
                <w:sz w:val="28"/>
                <w:szCs w:val="28"/>
                <w:lang w:val="it-IT"/>
              </w:rPr>
              <w:t>?</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xml:space="preserve">+ Nhóm </w:t>
            </w:r>
            <w:r w:rsidR="00CB5EED">
              <w:rPr>
                <w:rFonts w:ascii="Times New Roman" w:eastAsia="Times New Roman" w:hAnsi="Times New Roman" w:cs="Times New Roman"/>
                <w:sz w:val="28"/>
                <w:szCs w:val="28"/>
                <w:lang w:val="it-IT"/>
              </w:rPr>
              <w:t>2</w:t>
            </w:r>
            <w:r w:rsidRPr="00D05DA5">
              <w:rPr>
                <w:rFonts w:ascii="Times New Roman" w:eastAsia="Times New Roman" w:hAnsi="Times New Roman" w:cs="Times New Roman"/>
                <w:sz w:val="28"/>
                <w:szCs w:val="28"/>
                <w:lang w:val="it-IT"/>
              </w:rPr>
              <w:t>:</w:t>
            </w:r>
            <w:r w:rsidR="00CB5EED">
              <w:rPr>
                <w:rFonts w:ascii="Times New Roman" w:eastAsia="Times New Roman" w:hAnsi="Times New Roman" w:cs="Times New Roman"/>
                <w:sz w:val="28"/>
                <w:szCs w:val="28"/>
                <w:lang w:val="it-IT"/>
              </w:rPr>
              <w:t xml:space="preserve"> </w:t>
            </w:r>
            <w:bookmarkStart w:id="0" w:name="_GoBack"/>
            <w:bookmarkEnd w:id="0"/>
            <w:r w:rsidRPr="00D05DA5">
              <w:rPr>
                <w:rFonts w:ascii="Times New Roman" w:eastAsia="Times New Roman" w:hAnsi="Times New Roman" w:cs="Times New Roman"/>
                <w:sz w:val="28"/>
                <w:szCs w:val="28"/>
                <w:lang w:val="it-IT"/>
              </w:rPr>
              <w:t>Tình hình Đông Dương</w:t>
            </w:r>
            <w:r w:rsidRPr="00D05DA5">
              <w:rPr>
                <w:rFonts w:ascii="Times New Roman" w:eastAsia="Times New Roman" w:hAnsi="Times New Roman" w:cs="Times New Roman"/>
                <w:i/>
                <w:sz w:val="28"/>
                <w:szCs w:val="28"/>
                <w:lang w:val="it-IT"/>
              </w:rPr>
              <w:t xml:space="preserve"> </w:t>
            </w:r>
            <w:r w:rsidRPr="00D05DA5">
              <w:rPr>
                <w:rFonts w:ascii="Times New Roman" w:eastAsia="Times New Roman" w:hAnsi="Times New Roman" w:cs="Times New Roman"/>
                <w:sz w:val="28"/>
                <w:szCs w:val="28"/>
                <w:lang w:val="it-IT"/>
              </w:rPr>
              <w:t xml:space="preserve"> ?</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xml:space="preserve"> </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p>
          <w:p w:rsidR="00D05DA5" w:rsidRPr="00D05DA5" w:rsidRDefault="00D05DA5" w:rsidP="00D05DA5">
            <w:pPr>
              <w:spacing w:after="0" w:line="276" w:lineRule="auto"/>
              <w:jc w:val="both"/>
              <w:rPr>
                <w:rFonts w:ascii="Times New Roman" w:eastAsia="Times New Roman" w:hAnsi="Times New Roman" w:cs="Times New Roman"/>
                <w:b/>
                <w:sz w:val="28"/>
                <w:szCs w:val="28"/>
                <w:lang w:val="de-DE"/>
              </w:rPr>
            </w:pPr>
            <w:r w:rsidRPr="00D05DA5">
              <w:rPr>
                <w:rFonts w:ascii="Times New Roman" w:eastAsia="Times New Roman" w:hAnsi="Times New Roman" w:cs="Times New Roman"/>
                <w:b/>
                <w:sz w:val="28"/>
                <w:szCs w:val="28"/>
                <w:lang w:val="de-DE"/>
              </w:rPr>
              <w:t>B4. Đánh giá kết quả thực hiện nhiệm vụ học tập</w:t>
            </w: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HS phân tích, nhận xét, đánh giá kết quả trình bày,</w:t>
            </w: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GV bổ sung phân tích, nhận xét, đánh giá  kết quả thực hiện nhiệm vụ học tập củ HS, Chính xác hóa các kiến thức đã hình thành cho học sinh</w:t>
            </w:r>
          </w:p>
        </w:tc>
        <w:tc>
          <w:tcPr>
            <w:tcW w:w="2685" w:type="dxa"/>
            <w:shd w:val="clear" w:color="auto" w:fill="auto"/>
          </w:tcPr>
          <w:p w:rsidR="00D05DA5" w:rsidRPr="00D05DA5" w:rsidRDefault="00D05DA5" w:rsidP="00D05DA5">
            <w:pPr>
              <w:spacing w:after="0" w:line="276" w:lineRule="auto"/>
              <w:jc w:val="both"/>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B2. Thực hiện nhiệm vụ học tập</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Tình hình thế giới và Đông Dương những năm 1939 -1945 có gì khác so với thời kỳ 1936 1939?</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Vì sao TD Pháp và FX Nhật thoả hiệp với nhau để cùng thống trị Đông Dương?</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GV. giải thích về sự cấu kết của Pháp - Nhật</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ab/>
              <w:t>Nêu những thủ đoạn của Pháp -Nhật? Hậu qủa của những thủ đoạn đó?</w:t>
            </w:r>
          </w:p>
          <w:p w:rsidR="00D05DA5" w:rsidRPr="00D05DA5" w:rsidRDefault="00D05DA5" w:rsidP="00D05DA5">
            <w:pPr>
              <w:spacing w:after="0" w:line="276" w:lineRule="auto"/>
              <w:jc w:val="both"/>
              <w:rPr>
                <w:rFonts w:ascii="Times New Roman" w:eastAsia="Times New Roman" w:hAnsi="Times New Roman" w:cs="Times New Roman"/>
                <w:b/>
                <w:sz w:val="28"/>
                <w:szCs w:val="28"/>
                <w:lang w:val="de-DE"/>
              </w:rPr>
            </w:pPr>
            <w:r w:rsidRPr="00D05DA5">
              <w:rPr>
                <w:rFonts w:ascii="Times New Roman" w:eastAsia="Times New Roman" w:hAnsi="Times New Roman" w:cs="Times New Roman"/>
                <w:b/>
                <w:sz w:val="28"/>
                <w:szCs w:val="28"/>
                <w:lang w:val="de-DE"/>
              </w:rPr>
              <w:t>B3. Báo cáo kết quả và hoạt động</w:t>
            </w: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 Đại diện các nhóm trình bày.</w:t>
            </w:r>
          </w:p>
          <w:p w:rsidR="00D05DA5" w:rsidRPr="00D05DA5" w:rsidRDefault="00D05DA5">
            <w:pPr>
              <w:rPr>
                <w:rFonts w:ascii="Times New Roman" w:eastAsia="Times New Roman" w:hAnsi="Times New Roman" w:cs="Times New Roman"/>
                <w:sz w:val="28"/>
                <w:szCs w:val="28"/>
                <w:lang w:val="de-DE"/>
              </w:rPr>
            </w:pP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p>
        </w:tc>
        <w:tc>
          <w:tcPr>
            <w:tcW w:w="2977" w:type="dxa"/>
            <w:shd w:val="clear" w:color="auto" w:fill="auto"/>
          </w:tcPr>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r w:rsidRPr="00D05DA5">
              <w:rPr>
                <w:rFonts w:ascii="Times New Roman" w:eastAsia="Times New Roman" w:hAnsi="Times New Roman" w:cs="Times New Roman"/>
                <w:b/>
                <w:sz w:val="28"/>
                <w:szCs w:val="28"/>
                <w:lang w:val="it-IT"/>
              </w:rPr>
              <w:t>1.Tình hình thế giới và Đông Dương</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Tháng 9/1939, CTTG 2 bùng nổ</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Tháng 6/1940, Đức tấn công Pháp → Chính phủ Pháp đầu hàng</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Ở viễn Đông: Nhật xlược TQuốc, tiến sát biên giới Việt Trung.</w:t>
            </w:r>
          </w:p>
          <w:p w:rsidR="00D05DA5" w:rsidRPr="00D05DA5" w:rsidRDefault="00D05DA5" w:rsidP="00D05DA5">
            <w:pPr>
              <w:spacing w:after="0" w:line="276" w:lineRule="auto"/>
              <w:jc w:val="both"/>
              <w:rPr>
                <w:rFonts w:ascii="Times New Roman" w:eastAsia="Times New Roman" w:hAnsi="Times New Roman" w:cs="Times New Roman"/>
                <w:b/>
                <w:sz w:val="28"/>
                <w:szCs w:val="28"/>
                <w:lang w:val="it-IT"/>
              </w:rPr>
            </w:pPr>
            <w:r w:rsidRPr="00D05DA5">
              <w:rPr>
                <w:rFonts w:ascii="Times New Roman" w:eastAsia="Times New Roman" w:hAnsi="Times New Roman" w:cs="Times New Roman"/>
                <w:i/>
                <w:sz w:val="28"/>
                <w:szCs w:val="28"/>
                <w:lang w:val="it-IT"/>
              </w:rPr>
              <w:t>* Đông Dương</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Pháp đứng trước 2 nguy cơ: c</w:t>
            </w:r>
            <w:r w:rsidRPr="00D05DA5">
              <w:rPr>
                <w:rFonts w:ascii="Times New Roman" w:eastAsia="Times New Roman" w:hAnsi="Times New Roman" w:cs="Times New Roman"/>
                <w:sz w:val="28"/>
                <w:szCs w:val="28"/>
                <w:lang w:val="de-DE"/>
              </w:rPr>
              <w:t>mạng Đông Dương</w:t>
            </w:r>
            <w:r w:rsidRPr="00D05DA5">
              <w:rPr>
                <w:rFonts w:ascii="Times New Roman" w:eastAsia="Times New Roman" w:hAnsi="Times New Roman" w:cs="Times New Roman"/>
                <w:sz w:val="28"/>
                <w:szCs w:val="28"/>
                <w:lang w:val="it-IT"/>
              </w:rPr>
              <w:t xml:space="preserve">, Nhật lăm le hất cẳng </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Tháng 9/1940, Nhật → ĐDương → Nhật - Pháp cấu kết với nhau, áp bức bóc lột ndân ĐDương</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Pháp thi hành chính sách gian xảo → thu lợi nhiều nhất</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Nhật → Đông Dương thành thuộc địa, căn cứ  ctranh</w:t>
            </w: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i/>
                <w:sz w:val="28"/>
                <w:szCs w:val="28"/>
              </w:rPr>
              <w:sym w:font="Symbol" w:char="F0DE"/>
            </w:r>
            <w:r w:rsidRPr="00D05DA5">
              <w:rPr>
                <w:rFonts w:ascii="Times New Roman" w:eastAsia="Times New Roman" w:hAnsi="Times New Roman" w:cs="Times New Roman"/>
                <w:i/>
                <w:sz w:val="28"/>
                <w:szCs w:val="28"/>
                <w:lang w:val="it-IT"/>
              </w:rPr>
              <w:t xml:space="preserve"> Nhân dân chịu 2 tầng áp bức</w:t>
            </w: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p>
        </w:tc>
      </w:tr>
      <w:tr w:rsidR="00D05DA5" w:rsidRPr="00D05DA5" w:rsidTr="00D05DA5">
        <w:trPr>
          <w:trHeight w:val="289"/>
        </w:trPr>
        <w:tc>
          <w:tcPr>
            <w:tcW w:w="4006" w:type="dxa"/>
            <w:shd w:val="clear" w:color="auto" w:fill="auto"/>
          </w:tcPr>
          <w:p w:rsidR="00D05DA5" w:rsidRPr="00D05DA5" w:rsidRDefault="00D05DA5" w:rsidP="00D05DA5">
            <w:pPr>
              <w:spacing w:after="0" w:line="276" w:lineRule="auto"/>
              <w:jc w:val="center"/>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Hoạt động của Gv</w:t>
            </w:r>
          </w:p>
        </w:tc>
        <w:tc>
          <w:tcPr>
            <w:tcW w:w="2685" w:type="dxa"/>
            <w:shd w:val="clear" w:color="auto" w:fill="auto"/>
          </w:tcPr>
          <w:p w:rsidR="00D05DA5" w:rsidRPr="00D05DA5" w:rsidRDefault="00D05DA5" w:rsidP="00D05DA5">
            <w:pPr>
              <w:spacing w:after="0" w:line="276" w:lineRule="auto"/>
              <w:jc w:val="center"/>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Hoạt động của HS</w:t>
            </w:r>
          </w:p>
        </w:tc>
        <w:tc>
          <w:tcPr>
            <w:tcW w:w="2977" w:type="dxa"/>
            <w:shd w:val="clear" w:color="auto" w:fill="auto"/>
          </w:tcPr>
          <w:p w:rsidR="00D05DA5" w:rsidRPr="00D05DA5" w:rsidRDefault="00D05DA5" w:rsidP="00D05DA5">
            <w:pPr>
              <w:spacing w:after="0" w:line="276" w:lineRule="auto"/>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Kiến thức cần đạt</w:t>
            </w:r>
          </w:p>
        </w:tc>
      </w:tr>
      <w:tr w:rsidR="00D05DA5" w:rsidRPr="00D05DA5" w:rsidTr="00D05DA5">
        <w:trPr>
          <w:trHeight w:val="303"/>
        </w:trPr>
        <w:tc>
          <w:tcPr>
            <w:tcW w:w="4006" w:type="dxa"/>
            <w:shd w:val="clear" w:color="auto" w:fill="auto"/>
          </w:tcPr>
          <w:p w:rsidR="00D05DA5" w:rsidRPr="00D05DA5" w:rsidRDefault="00D05DA5" w:rsidP="00D05DA5">
            <w:pPr>
              <w:spacing w:after="0" w:line="276" w:lineRule="auto"/>
              <w:jc w:val="both"/>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 xml:space="preserve"> </w:t>
            </w:r>
            <w:r>
              <w:rPr>
                <w:rFonts w:ascii="Times New Roman" w:eastAsia="Times New Roman" w:hAnsi="Times New Roman" w:cs="Times New Roman"/>
                <w:b/>
                <w:sz w:val="28"/>
                <w:szCs w:val="28"/>
                <w:lang w:val="it-IT"/>
              </w:rPr>
              <w:t>B</w:t>
            </w:r>
            <w:r w:rsidRPr="00D05DA5">
              <w:rPr>
                <w:rFonts w:ascii="Times New Roman" w:eastAsia="Times New Roman" w:hAnsi="Times New Roman" w:cs="Times New Roman"/>
                <w:b/>
                <w:sz w:val="28"/>
                <w:szCs w:val="28"/>
                <w:lang w:val="it-IT"/>
              </w:rPr>
              <w:t>1. Chuyển giao nhiệh vụ học tập</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b/>
                <w:sz w:val="28"/>
                <w:szCs w:val="28"/>
                <w:lang w:val="it-IT"/>
              </w:rPr>
              <w:t xml:space="preserve">- </w:t>
            </w:r>
            <w:r w:rsidRPr="00D05DA5">
              <w:rPr>
                <w:rFonts w:ascii="Times New Roman" w:eastAsia="Times New Roman" w:hAnsi="Times New Roman" w:cs="Times New Roman"/>
                <w:sz w:val="28"/>
                <w:szCs w:val="28"/>
                <w:lang w:val="it-IT"/>
              </w:rPr>
              <w:t xml:space="preserve">chia thành 3 nhóm. Các nhóm đọc mục II </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SGK thảo luận và thực hiện các yêu cầu sau;</w:t>
            </w:r>
          </w:p>
          <w:p w:rsidR="00D05DA5" w:rsidRPr="00D05DA5" w:rsidRDefault="00D05DA5"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Lập bảng thống kê theo mẫu: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05"/>
              <w:gridCol w:w="775"/>
              <w:gridCol w:w="874"/>
            </w:tblGrid>
            <w:tr w:rsidR="00D05DA5" w:rsidRPr="00D05DA5" w:rsidTr="00D05DA5">
              <w:tc>
                <w:tcPr>
                  <w:tcW w:w="1536"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Tên cuộc khởi nghĩa</w:t>
                  </w:r>
                </w:p>
              </w:tc>
              <w:tc>
                <w:tcPr>
                  <w:tcW w:w="1121"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Nguyên nhân</w:t>
                  </w:r>
                </w:p>
              </w:tc>
              <w:tc>
                <w:tcPr>
                  <w:tcW w:w="895"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Diễn biến</w:t>
                  </w:r>
                </w:p>
              </w:tc>
              <w:tc>
                <w:tcPr>
                  <w:tcW w:w="1174"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Kết quả- ý nghĩa</w:t>
                  </w:r>
                </w:p>
              </w:tc>
            </w:tr>
            <w:tr w:rsidR="00D05DA5" w:rsidRPr="00D05DA5" w:rsidTr="00D05DA5">
              <w:tc>
                <w:tcPr>
                  <w:tcW w:w="1536"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Bắc Sơn</w:t>
                  </w:r>
                </w:p>
              </w:tc>
              <w:tc>
                <w:tcPr>
                  <w:tcW w:w="1121"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p>
              </w:tc>
              <w:tc>
                <w:tcPr>
                  <w:tcW w:w="895"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p>
              </w:tc>
              <w:tc>
                <w:tcPr>
                  <w:tcW w:w="1174"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p>
              </w:tc>
            </w:tr>
            <w:tr w:rsidR="00D05DA5" w:rsidRPr="00D05DA5" w:rsidTr="00D05DA5">
              <w:tc>
                <w:tcPr>
                  <w:tcW w:w="1536"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Nam Kỳ</w:t>
                  </w:r>
                </w:p>
              </w:tc>
              <w:tc>
                <w:tcPr>
                  <w:tcW w:w="1121"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p>
              </w:tc>
              <w:tc>
                <w:tcPr>
                  <w:tcW w:w="895"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p>
              </w:tc>
              <w:tc>
                <w:tcPr>
                  <w:tcW w:w="1174"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p>
              </w:tc>
            </w:tr>
            <w:tr w:rsidR="00D05DA5" w:rsidRPr="00D05DA5" w:rsidTr="00D05DA5">
              <w:tc>
                <w:tcPr>
                  <w:tcW w:w="1536"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BB Đô Lương</w:t>
                  </w:r>
                </w:p>
              </w:tc>
              <w:tc>
                <w:tcPr>
                  <w:tcW w:w="1121"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p>
              </w:tc>
              <w:tc>
                <w:tcPr>
                  <w:tcW w:w="895" w:type="dxa"/>
                  <w:shd w:val="clear" w:color="auto" w:fill="auto"/>
                </w:tcPr>
                <w:p w:rsidR="00D05DA5" w:rsidRPr="00D05DA5" w:rsidRDefault="00D05DA5" w:rsidP="00D05DA5">
                  <w:pPr>
                    <w:spacing w:after="0" w:line="276" w:lineRule="auto"/>
                    <w:rPr>
                      <w:rFonts w:ascii="Times New Roman" w:eastAsia="Times New Roman" w:hAnsi="Times New Roman" w:cs="Times New Roman"/>
                      <w:sz w:val="28"/>
                      <w:szCs w:val="28"/>
                      <w:lang w:val="it-IT"/>
                    </w:rPr>
                  </w:pPr>
                </w:p>
              </w:tc>
              <w:tc>
                <w:tcPr>
                  <w:tcW w:w="1174" w:type="dxa"/>
                  <w:shd w:val="clear" w:color="auto" w:fill="auto"/>
                </w:tcPr>
                <w:p w:rsidR="00D05DA5" w:rsidRPr="00D05DA5" w:rsidRDefault="00D05DA5" w:rsidP="00D05DA5">
                  <w:pPr>
                    <w:spacing w:after="0" w:line="276" w:lineRule="auto"/>
                    <w:rPr>
                      <w:rFonts w:ascii="Times New Roman" w:eastAsia="Times New Roman" w:hAnsi="Times New Roman" w:cs="Times New Roman"/>
                      <w:color w:val="000000"/>
                      <w:sz w:val="28"/>
                      <w:szCs w:val="28"/>
                      <w:shd w:val="clear" w:color="auto" w:fill="FFFFFF"/>
                      <w:lang w:val="vi-VN"/>
                    </w:rPr>
                  </w:pPr>
                </w:p>
              </w:tc>
            </w:tr>
          </w:tbl>
          <w:p w:rsidR="00D05DA5" w:rsidRDefault="00D05DA5" w:rsidP="00D05DA5">
            <w:pPr>
              <w:spacing w:after="0" w:line="276" w:lineRule="auto"/>
              <w:rPr>
                <w:rFonts w:ascii="Times New Roman" w:eastAsia="Times New Roman" w:hAnsi="Times New Roman" w:cs="Times New Roman"/>
                <w:sz w:val="28"/>
                <w:szCs w:val="28"/>
                <w:lang w:val="it-IT"/>
              </w:rPr>
            </w:pPr>
          </w:p>
          <w:p w:rsidR="00D05DA5" w:rsidRDefault="00D05DA5" w:rsidP="00D05DA5">
            <w:pPr>
              <w:spacing w:after="0" w:line="276" w:lineRule="auto"/>
              <w:rPr>
                <w:rFonts w:ascii="Times New Roman" w:eastAsia="Times New Roman" w:hAnsi="Times New Roman" w:cs="Times New Roman"/>
                <w:sz w:val="28"/>
                <w:szCs w:val="28"/>
                <w:lang w:val="it-IT"/>
              </w:rPr>
            </w:pPr>
          </w:p>
          <w:p w:rsidR="00D05DA5" w:rsidRDefault="00D05DA5" w:rsidP="00D05DA5">
            <w:pPr>
              <w:spacing w:after="0" w:line="276" w:lineRule="auto"/>
              <w:rPr>
                <w:rFonts w:ascii="Times New Roman" w:eastAsia="Times New Roman" w:hAnsi="Times New Roman" w:cs="Times New Roman"/>
                <w:sz w:val="28"/>
                <w:szCs w:val="28"/>
                <w:lang w:val="it-IT"/>
              </w:rPr>
            </w:pPr>
          </w:p>
          <w:p w:rsidR="00D05DA5" w:rsidRDefault="00D05DA5" w:rsidP="00D05DA5">
            <w:pPr>
              <w:spacing w:after="0" w:line="276" w:lineRule="auto"/>
              <w:rPr>
                <w:rFonts w:ascii="Times New Roman" w:eastAsia="Times New Roman" w:hAnsi="Times New Roman" w:cs="Times New Roman"/>
                <w:sz w:val="28"/>
                <w:szCs w:val="28"/>
                <w:lang w:val="it-IT"/>
              </w:rPr>
            </w:pPr>
          </w:p>
          <w:p w:rsidR="00D05DA5" w:rsidRPr="00D05DA5" w:rsidRDefault="00D05DA5" w:rsidP="00D05DA5">
            <w:pPr>
              <w:spacing w:after="0" w:line="276" w:lineRule="auto"/>
              <w:rPr>
                <w:rFonts w:ascii="Times New Roman" w:eastAsia="Times New Roman" w:hAnsi="Times New Roman" w:cs="Times New Roman"/>
                <w:sz w:val="28"/>
                <w:szCs w:val="28"/>
                <w:lang w:val="it-IT"/>
              </w:rPr>
            </w:pP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it-IT"/>
              </w:rPr>
              <w:t xml:space="preserve"> </w:t>
            </w:r>
          </w:p>
          <w:p w:rsidR="00D05DA5" w:rsidRPr="00D05DA5" w:rsidRDefault="00D05DA5" w:rsidP="00D05DA5">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D05DA5">
              <w:rPr>
                <w:rFonts w:ascii="Times New Roman" w:eastAsia="Times New Roman" w:hAnsi="Times New Roman" w:cs="Times New Roman"/>
                <w:b/>
                <w:sz w:val="28"/>
                <w:szCs w:val="28"/>
                <w:lang w:val="de-DE"/>
              </w:rPr>
              <w:t>4. Đánh giá kết quả thực hiện nhiệm vụ học tập</w:t>
            </w: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HS phân tích, nhận xét, đánh giá kết quả trình bày,</w:t>
            </w: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GV bổ sung phân tích, nhận xét, đánh giá  kết quả thực hiện nhiệm vụ học tập củ HS, Chính xác hóa các kiến thức đã hình thành cho học sinh</w:t>
            </w:r>
          </w:p>
        </w:tc>
        <w:tc>
          <w:tcPr>
            <w:tcW w:w="2685" w:type="dxa"/>
            <w:shd w:val="clear" w:color="auto" w:fill="auto"/>
          </w:tcPr>
          <w:p w:rsidR="00D05DA5" w:rsidRPr="00D05DA5" w:rsidRDefault="00D05DA5" w:rsidP="00D05DA5">
            <w:pPr>
              <w:spacing w:after="0" w:line="276" w:lineRule="auto"/>
              <w:jc w:val="both"/>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B2</w:t>
            </w:r>
            <w:r>
              <w:rPr>
                <w:rFonts w:ascii="Times New Roman" w:eastAsia="Times New Roman" w:hAnsi="Times New Roman" w:cs="Times New Roman"/>
                <w:b/>
                <w:sz w:val="28"/>
                <w:szCs w:val="28"/>
                <w:lang w:val="it-IT"/>
              </w:rPr>
              <w:t>.</w:t>
            </w:r>
            <w:r w:rsidRPr="00D05DA5">
              <w:rPr>
                <w:rFonts w:ascii="Times New Roman" w:eastAsia="Times New Roman" w:hAnsi="Times New Roman" w:cs="Times New Roman"/>
                <w:b/>
                <w:sz w:val="28"/>
                <w:szCs w:val="28"/>
                <w:lang w:val="it-IT"/>
              </w:rPr>
              <w:t xml:space="preserve"> Thực hiện nhiệm vụ học tập</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HS Đọc SGK và thực hiện theo yêu cầu, GV khuyến khích HS hợp tác với nhau khi thực hiện nhiệm vụ, GV đến các nhóm theo giỏi hổ trợ HS làm việc những nội dung khó GV gợi mở (Bằng hệ thống câu hỏi gợi mở linh hoạt)</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GV. Sử dụng LĐ tường thuật diễn biến khởi nghĩa</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HS. Xác định vị trí Pháp ném bom tàn sát → giáo dục ý thức bảo vệ môi trường</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Ý nghĩa, bài học kinh nghiệm rút ra từ 3 cuộc nổi dậy trên??</w:t>
            </w:r>
          </w:p>
          <w:p w:rsidR="00D05DA5" w:rsidRPr="00D05DA5" w:rsidRDefault="00D05DA5" w:rsidP="00D05DA5">
            <w:pPr>
              <w:spacing w:after="0" w:line="276" w:lineRule="auto"/>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B</w:t>
            </w:r>
            <w:r w:rsidRPr="00D05DA5">
              <w:rPr>
                <w:rFonts w:ascii="Times New Roman" w:eastAsia="Times New Roman" w:hAnsi="Times New Roman" w:cs="Times New Roman"/>
                <w:b/>
                <w:sz w:val="28"/>
                <w:szCs w:val="28"/>
                <w:lang w:val="de-DE"/>
              </w:rPr>
              <w:t>3. Báo cáo kết quả và hoạt động</w:t>
            </w: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 Đại diện các nhóm trình bày.</w:t>
            </w:r>
          </w:p>
          <w:p w:rsidR="00D05DA5" w:rsidRPr="00D05DA5" w:rsidRDefault="00D05DA5">
            <w:pPr>
              <w:rPr>
                <w:rFonts w:ascii="Times New Roman" w:eastAsia="Times New Roman" w:hAnsi="Times New Roman" w:cs="Times New Roman"/>
                <w:sz w:val="28"/>
                <w:szCs w:val="28"/>
                <w:lang w:val="de-DE"/>
              </w:rPr>
            </w:pPr>
          </w:p>
          <w:p w:rsidR="00D05DA5" w:rsidRPr="00D05DA5" w:rsidRDefault="00D05DA5" w:rsidP="00D05DA5">
            <w:pPr>
              <w:spacing w:after="0" w:line="276" w:lineRule="auto"/>
              <w:jc w:val="both"/>
              <w:rPr>
                <w:rFonts w:ascii="Times New Roman" w:eastAsia="Times New Roman" w:hAnsi="Times New Roman" w:cs="Times New Roman"/>
                <w:sz w:val="28"/>
                <w:szCs w:val="28"/>
                <w:lang w:val="de-DE"/>
              </w:rPr>
            </w:pPr>
          </w:p>
        </w:tc>
        <w:tc>
          <w:tcPr>
            <w:tcW w:w="2977" w:type="dxa"/>
            <w:shd w:val="clear" w:color="auto" w:fill="auto"/>
          </w:tcPr>
          <w:p w:rsidR="00D05DA5" w:rsidRPr="00D05DA5" w:rsidRDefault="00D05DA5" w:rsidP="00D05DA5">
            <w:pPr>
              <w:spacing w:after="0" w:line="276" w:lineRule="auto"/>
              <w:rPr>
                <w:rFonts w:ascii="Times New Roman" w:eastAsia="Times New Roman" w:hAnsi="Times New Roman" w:cs="Times New Roman"/>
                <w:b/>
                <w:bCs/>
                <w:sz w:val="28"/>
                <w:szCs w:val="28"/>
                <w:lang w:val="it-IT"/>
              </w:rPr>
            </w:pPr>
            <w:r w:rsidRPr="00D05DA5">
              <w:rPr>
                <w:rFonts w:ascii="Times New Roman" w:eastAsia="Times New Roman" w:hAnsi="Times New Roman" w:cs="Times New Roman"/>
                <w:b/>
                <w:bCs/>
                <w:sz w:val="28"/>
                <w:szCs w:val="28"/>
                <w:lang w:val="it-IT"/>
              </w:rPr>
              <w:t>2: Những cuộc nổi dậy  đầu tiên</w:t>
            </w:r>
          </w:p>
          <w:p w:rsidR="00D05DA5" w:rsidRPr="00D05DA5" w:rsidRDefault="00D05DA5" w:rsidP="00D05DA5">
            <w:pPr>
              <w:shd w:val="clear" w:color="auto" w:fill="FFFFFF"/>
              <w:tabs>
                <w:tab w:val="left" w:leader="dot" w:pos="9214"/>
              </w:tabs>
              <w:spacing w:after="0" w:line="276" w:lineRule="auto"/>
              <w:rPr>
                <w:rFonts w:ascii="Times New Roman" w:eastAsia="Times New Roman" w:hAnsi="Times New Roman" w:cs="Times New Roman"/>
                <w:i/>
                <w:iCs/>
                <w:sz w:val="28"/>
                <w:szCs w:val="28"/>
                <w:lang w:val="vi-VN" w:eastAsia="vi-VN"/>
              </w:rPr>
            </w:pPr>
          </w:p>
          <w:p w:rsidR="00D05DA5" w:rsidRPr="00D05DA5" w:rsidRDefault="00D05DA5" w:rsidP="00D05DA5">
            <w:pPr>
              <w:spacing w:after="0" w:line="276" w:lineRule="auto"/>
              <w:jc w:val="both"/>
              <w:rPr>
                <w:rFonts w:ascii="Times New Roman" w:eastAsia="Times New Roman" w:hAnsi="Times New Roman" w:cs="Times New Roman"/>
                <w:b/>
                <w:i/>
                <w:sz w:val="28"/>
                <w:szCs w:val="28"/>
                <w:lang w:val="it-IT"/>
              </w:rPr>
            </w:pPr>
            <w:r w:rsidRPr="00D05DA5">
              <w:rPr>
                <w:rFonts w:ascii="Times New Roman" w:eastAsia="Times New Roman" w:hAnsi="Times New Roman" w:cs="Times New Roman"/>
                <w:b/>
                <w:i/>
                <w:sz w:val="28"/>
                <w:szCs w:val="28"/>
                <w:lang w:val="it-IT"/>
              </w:rPr>
              <w:t>1.Khởi nghĩa Bắc Sơn (27/9/1940)</w:t>
            </w: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r w:rsidRPr="00D05DA5">
              <w:rPr>
                <w:rFonts w:ascii="Times New Roman" w:eastAsia="Times New Roman" w:hAnsi="Times New Roman" w:cs="Times New Roman"/>
                <w:i/>
                <w:sz w:val="28"/>
                <w:szCs w:val="28"/>
                <w:lang w:val="it-IT"/>
              </w:rPr>
              <w:t>* Diễn biến:</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Ngày 22/9/1940,Nhật→Lạng Sơn, Pháp bỏ chạy qua châu Bắc Sơn</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xml:space="preserve"> - Nhân dân Bắc Sơn nổi dậy → giải tán chính quyền địch, lập chính quyền cách mạng (27/9/1940)</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Nhật – Pháp cấu kết  → đàn áp.</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i/>
                <w:sz w:val="28"/>
                <w:szCs w:val="28"/>
                <w:lang w:val="it-IT"/>
              </w:rPr>
              <w:t>* Kết quả:</w:t>
            </w:r>
            <w:r w:rsidRPr="00D05DA5">
              <w:rPr>
                <w:rFonts w:ascii="Times New Roman" w:eastAsia="Times New Roman" w:hAnsi="Times New Roman" w:cs="Times New Roman"/>
                <w:sz w:val="28"/>
                <w:szCs w:val="28"/>
                <w:lang w:val="it-IT"/>
              </w:rPr>
              <w:t xml:space="preserve"> </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Khởi nghĩa thất bại → Đội du kích Bắc Sơn</w:t>
            </w:r>
          </w:p>
          <w:p w:rsidR="00D05DA5" w:rsidRPr="00D05DA5" w:rsidRDefault="00D05DA5" w:rsidP="00D05DA5">
            <w:pPr>
              <w:spacing w:after="0" w:line="276" w:lineRule="auto"/>
              <w:jc w:val="both"/>
              <w:rPr>
                <w:rFonts w:ascii="Times New Roman" w:eastAsia="Times New Roman" w:hAnsi="Times New Roman" w:cs="Times New Roman"/>
                <w:b/>
                <w:i/>
                <w:sz w:val="28"/>
                <w:szCs w:val="28"/>
                <w:lang w:val="it-IT"/>
              </w:rPr>
            </w:pPr>
            <w:r w:rsidRPr="00D05DA5">
              <w:rPr>
                <w:rFonts w:ascii="Times New Roman" w:eastAsia="Times New Roman" w:hAnsi="Times New Roman" w:cs="Times New Roman"/>
                <w:b/>
                <w:i/>
                <w:sz w:val="28"/>
                <w:szCs w:val="28"/>
                <w:lang w:val="it-IT"/>
              </w:rPr>
              <w:t>2.K nghĩa Nam Kỳ (23/11/1940)</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i/>
                <w:sz w:val="28"/>
                <w:szCs w:val="28"/>
                <w:lang w:val="it-IT"/>
              </w:rPr>
              <w:t>* Nguyên nhân:</w:t>
            </w:r>
            <w:r w:rsidRPr="00D05DA5">
              <w:rPr>
                <w:rFonts w:ascii="Times New Roman" w:eastAsia="Times New Roman" w:hAnsi="Times New Roman" w:cs="Times New Roman"/>
                <w:sz w:val="28"/>
                <w:szCs w:val="28"/>
                <w:lang w:val="it-IT"/>
              </w:rPr>
              <w:t xml:space="preserve"> Do việc Pháp bắt lính Việt → Lào, cam-pu-chia chết thay cho chúng</w:t>
            </w:r>
          </w:p>
          <w:p w:rsidR="00D05DA5" w:rsidRPr="00D05DA5" w:rsidRDefault="00D05DA5" w:rsidP="00D05DA5">
            <w:pPr>
              <w:spacing w:after="0" w:line="276" w:lineRule="auto"/>
              <w:jc w:val="both"/>
              <w:rPr>
                <w:rFonts w:ascii="Times New Roman" w:eastAsia="Times New Roman" w:hAnsi="Times New Roman" w:cs="Times New Roman"/>
                <w:i/>
                <w:sz w:val="28"/>
                <w:szCs w:val="28"/>
                <w:lang w:val="it-IT"/>
              </w:rPr>
            </w:pPr>
            <w:r w:rsidRPr="00D05DA5">
              <w:rPr>
                <w:rFonts w:ascii="Times New Roman" w:eastAsia="Times New Roman" w:hAnsi="Times New Roman" w:cs="Times New Roman"/>
                <w:i/>
                <w:sz w:val="28"/>
                <w:szCs w:val="28"/>
                <w:lang w:val="it-IT"/>
              </w:rPr>
              <w:t>* Diễn biến:</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Đêm 22 rạng 23/11/1940, knghĩa bùng nổ khắp các tỉnh Nam Kỳ</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Chính quyền cách mạng được thành lập ở nhiều vùng, cờ đỏ sao vàng lần đầu xuất hiện</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xml:space="preserve">- Pháp đàn áp →  cách mạng tổn thất nặng </w:t>
            </w:r>
          </w:p>
          <w:p w:rsidR="00D05DA5" w:rsidRPr="00D05DA5" w:rsidRDefault="00D05DA5" w:rsidP="00D05DA5">
            <w:pPr>
              <w:spacing w:after="0" w:line="276" w:lineRule="auto"/>
              <w:jc w:val="both"/>
              <w:rPr>
                <w:rFonts w:ascii="Times New Roman" w:eastAsia="Times New Roman" w:hAnsi="Times New Roman" w:cs="Times New Roman"/>
                <w:b/>
                <w:i/>
                <w:sz w:val="28"/>
                <w:szCs w:val="28"/>
                <w:lang w:val="it-IT"/>
              </w:rPr>
            </w:pPr>
            <w:r w:rsidRPr="00D05DA5">
              <w:rPr>
                <w:rFonts w:ascii="Times New Roman" w:eastAsia="Times New Roman" w:hAnsi="Times New Roman" w:cs="Times New Roman"/>
                <w:b/>
                <w:i/>
                <w:sz w:val="28"/>
                <w:szCs w:val="28"/>
                <w:lang w:val="it-IT"/>
              </w:rPr>
              <w:t>3.Binh biến Đô Lương (13/01/1941)</w:t>
            </w:r>
          </w:p>
          <w:p w:rsidR="00D05DA5" w:rsidRPr="00D05DA5" w:rsidRDefault="00D05DA5" w:rsidP="00D05DA5">
            <w:pPr>
              <w:spacing w:after="0" w:line="276" w:lineRule="auto"/>
              <w:jc w:val="both"/>
              <w:rPr>
                <w:rFonts w:ascii="Times New Roman" w:eastAsia="Times New Roman" w:hAnsi="Times New Roman" w:cs="Times New Roman"/>
                <w:b/>
                <w:i/>
                <w:sz w:val="28"/>
                <w:szCs w:val="28"/>
                <w:lang w:val="it-IT"/>
              </w:rPr>
            </w:pPr>
            <w:r w:rsidRPr="00D05DA5">
              <w:rPr>
                <w:rFonts w:ascii="Times New Roman" w:eastAsia="Times New Roman" w:hAnsi="Times New Roman" w:cs="Times New Roman"/>
                <w:b/>
                <w:i/>
                <w:sz w:val="28"/>
                <w:szCs w:val="28"/>
                <w:lang w:val="it-IT"/>
              </w:rPr>
              <w:t>4. Ý nghĩa lịch sử, bài học kinh nghiệm</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Chứng tỏ tinh thần yêu nước của ndân ta</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Để lại nhiều bài học kinh nghiệm quý:</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Về khởi nghĩa vũ trang.</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Xây dựng lực lượng vũ trang.</w:t>
            </w:r>
          </w:p>
          <w:p w:rsidR="00D05DA5" w:rsidRPr="00D05DA5" w:rsidRDefault="00D05DA5" w:rsidP="00D05DA5">
            <w:pPr>
              <w:spacing w:after="0" w:line="276" w:lineRule="auto"/>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xml:space="preserve">+ Chiến tranh du kích.  </w:t>
            </w:r>
          </w:p>
        </w:tc>
      </w:tr>
      <w:tr w:rsidR="00EC03D1" w:rsidRPr="00D05DA5" w:rsidTr="006B4473">
        <w:trPr>
          <w:trHeight w:val="303"/>
        </w:trPr>
        <w:tc>
          <w:tcPr>
            <w:tcW w:w="9668" w:type="dxa"/>
            <w:gridSpan w:val="3"/>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2437"/>
              <w:gridCol w:w="3433"/>
              <w:gridCol w:w="2239"/>
            </w:tblGrid>
            <w:tr w:rsidR="00EC03D1" w:rsidRPr="00D05DA5" w:rsidTr="00C769FE">
              <w:tc>
                <w:tcPr>
                  <w:tcW w:w="1384"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Tên khởi nghĩa</w:t>
                  </w:r>
                </w:p>
              </w:tc>
              <w:tc>
                <w:tcPr>
                  <w:tcW w:w="2552"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Nguyên nhân</w:t>
                  </w:r>
                </w:p>
              </w:tc>
              <w:tc>
                <w:tcPr>
                  <w:tcW w:w="3685"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Diễn biến</w:t>
                  </w:r>
                </w:p>
              </w:tc>
              <w:tc>
                <w:tcPr>
                  <w:tcW w:w="2387"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Kết quả- ý nghĩa</w:t>
                  </w:r>
                </w:p>
              </w:tc>
            </w:tr>
            <w:tr w:rsidR="00EC03D1" w:rsidRPr="00D05DA5" w:rsidTr="00C769FE">
              <w:tc>
                <w:tcPr>
                  <w:tcW w:w="1384"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Bắc Sơn</w:t>
                  </w:r>
                </w:p>
              </w:tc>
              <w:tc>
                <w:tcPr>
                  <w:tcW w:w="2552" w:type="dxa"/>
                  <w:shd w:val="clear" w:color="auto" w:fill="auto"/>
                </w:tcPr>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Nhật đẩy mạnh kế hạch đánh chiếm Đông Dương.</w:t>
                  </w:r>
                </w:p>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Ngày 22/9/1940, Nhật đổ bộ lên Đồ Sơn (Hải Phòng)</w:t>
                  </w:r>
                </w:p>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Pháp bị tổn thất nặng nề, rút chạy về Bắc Sơn.</w:t>
                  </w:r>
                </w:p>
              </w:tc>
              <w:tc>
                <w:tcPr>
                  <w:tcW w:w="3685" w:type="dxa"/>
                  <w:shd w:val="clear" w:color="auto" w:fill="auto"/>
                </w:tcPr>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Tháng 9 - 1940, nhân dân Bắc Sơn nổi dậy chống Pháp và giành được chính quyền tại địa phương, lập nên đội du kích Bắc Sơn.</w:t>
                  </w:r>
                </w:p>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Mấy ngày sau, Pháp câu kết với Nhật, chúng khủng bố cuộc khởi nghĩa.</w:t>
                  </w:r>
                  <w:r w:rsidRPr="00D05DA5">
                    <w:rPr>
                      <w:rFonts w:ascii="Times New Roman" w:eastAsia="Times New Roman" w:hAnsi="Times New Roman" w:cs="Times New Roman"/>
                      <w:sz w:val="28"/>
                      <w:szCs w:val="28"/>
                      <w:lang w:val="it-IT"/>
                    </w:rPr>
                    <w:t xml:space="preserve"> </w:t>
                  </w:r>
                </w:p>
              </w:tc>
              <w:tc>
                <w:tcPr>
                  <w:tcW w:w="2387" w:type="dxa"/>
                  <w:shd w:val="clear" w:color="auto" w:fill="auto"/>
                </w:tcPr>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Mở đầu phong trào vũ trang giải phóng dân tộc.</w:t>
                  </w:r>
                </w:p>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Giúp Đảng rút ra những bài học quý báu về khởi nghĩa vũ trang, chọn thời cơ khởi nghĩa</w:t>
                  </w:r>
                </w:p>
              </w:tc>
            </w:tr>
            <w:tr w:rsidR="00EC03D1" w:rsidRPr="00D05DA5" w:rsidTr="00C769FE">
              <w:tc>
                <w:tcPr>
                  <w:tcW w:w="1384"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Nam Kỳ</w:t>
                  </w:r>
                </w:p>
              </w:tc>
              <w:tc>
                <w:tcPr>
                  <w:tcW w:w="2552"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color w:val="000000"/>
                      <w:sz w:val="28"/>
                      <w:szCs w:val="28"/>
                      <w:shd w:val="clear" w:color="auto" w:fill="FFFFFF"/>
                      <w:lang w:val="vi-VN"/>
                    </w:rPr>
                    <w:t>Năm 1940, Pháp và Thái Lan xảy ra xung đột, thanh niên Việt Nam bị ép tham gia chiến đấu.</w:t>
                  </w:r>
                  <w:r w:rsidRPr="00D05DA5">
                    <w:rPr>
                      <w:rFonts w:ascii="Times New Roman" w:eastAsia="Times New Roman" w:hAnsi="Times New Roman" w:cs="Times New Roman"/>
                      <w:color w:val="000000"/>
                      <w:sz w:val="28"/>
                      <w:szCs w:val="28"/>
                      <w:lang w:val="vi-VN"/>
                    </w:rPr>
                    <w:br/>
                  </w:r>
                  <w:r w:rsidRPr="00D05DA5">
                    <w:rPr>
                      <w:rFonts w:ascii="Times New Roman" w:eastAsia="Times New Roman" w:hAnsi="Times New Roman" w:cs="Times New Roman"/>
                      <w:sz w:val="28"/>
                      <w:szCs w:val="28"/>
                      <w:lang w:val="it-IT"/>
                    </w:rPr>
                    <w:t xml:space="preserve"> </w:t>
                  </w:r>
                </w:p>
              </w:tc>
              <w:tc>
                <w:tcPr>
                  <w:tcW w:w="3685" w:type="dxa"/>
                  <w:shd w:val="clear" w:color="auto" w:fill="auto"/>
                </w:tcPr>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Tháng 11/1940, khởi nghĩa nổ ra từ miền Đông đến miền Tây Nam Bộ.</w:t>
                  </w:r>
                </w:p>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Kế hoạch bị lộ, Pháp cho ném bom tàn sát nhân dân.</w:t>
                  </w:r>
                </w:p>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Lực lượng khởi nghĩa còn lại phải rút về Đồng Tháp và U Minh.</w:t>
                  </w:r>
                </w:p>
              </w:tc>
              <w:tc>
                <w:tcPr>
                  <w:tcW w:w="2387"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color w:val="000000"/>
                      <w:sz w:val="28"/>
                      <w:szCs w:val="28"/>
                      <w:shd w:val="clear" w:color="auto" w:fill="FFFFFF"/>
                      <w:lang w:val="vi-VN"/>
                    </w:rPr>
                    <w:t>chứng tỏ tinh thần yêu nước, sẵn sàng đứng lên chống quân thù của các tầng lớp nhân dân Nam Kì.</w:t>
                  </w:r>
                </w:p>
              </w:tc>
            </w:tr>
            <w:tr w:rsidR="00EC03D1" w:rsidRPr="00D05DA5" w:rsidTr="00C769FE">
              <w:tc>
                <w:tcPr>
                  <w:tcW w:w="1384"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Đô lương</w:t>
                  </w:r>
                </w:p>
              </w:tc>
              <w:tc>
                <w:tcPr>
                  <w:tcW w:w="2552" w:type="dxa"/>
                  <w:shd w:val="clear" w:color="auto" w:fill="auto"/>
                </w:tcPr>
                <w:p w:rsidR="00EC03D1" w:rsidRPr="00D05DA5" w:rsidRDefault="00EC03D1" w:rsidP="00D05DA5">
                  <w:pPr>
                    <w:spacing w:after="0" w:line="276" w:lineRule="auto"/>
                    <w:rPr>
                      <w:rFonts w:ascii="Times New Roman" w:eastAsia="Times New Roman" w:hAnsi="Times New Roman" w:cs="Times New Roman"/>
                      <w:sz w:val="28"/>
                      <w:szCs w:val="28"/>
                      <w:lang w:val="it-IT"/>
                    </w:rPr>
                  </w:pPr>
                  <w:r w:rsidRPr="00D05DA5">
                    <w:rPr>
                      <w:rFonts w:ascii="Times New Roman" w:eastAsia="Times New Roman" w:hAnsi="Times New Roman" w:cs="Times New Roman"/>
                      <w:color w:val="000000"/>
                      <w:sz w:val="28"/>
                      <w:szCs w:val="28"/>
                      <w:shd w:val="clear" w:color="auto" w:fill="FFFFFF"/>
                      <w:lang w:val="vi-VN"/>
                    </w:rPr>
                    <w:t>Binh lính người Việt trong quân đội Pháp phản đối việc họ bị đưa sang Lào để đấu tranh với Thái Lan.</w:t>
                  </w:r>
                  <w:r w:rsidRPr="00D05DA5">
                    <w:rPr>
                      <w:rFonts w:ascii="Times New Roman" w:eastAsia="Times New Roman" w:hAnsi="Times New Roman" w:cs="Times New Roman"/>
                      <w:color w:val="000000"/>
                      <w:sz w:val="28"/>
                      <w:szCs w:val="28"/>
                      <w:lang w:val="vi-VN"/>
                    </w:rPr>
                    <w:br/>
                  </w:r>
                  <w:r w:rsidRPr="00D05DA5">
                    <w:rPr>
                      <w:rFonts w:ascii="Times New Roman" w:eastAsia="Times New Roman" w:hAnsi="Times New Roman" w:cs="Times New Roman"/>
                      <w:color w:val="000000"/>
                      <w:sz w:val="28"/>
                      <w:szCs w:val="28"/>
                      <w:lang w:val="vi-VN"/>
                    </w:rPr>
                    <w:br/>
                  </w:r>
                  <w:r w:rsidRPr="00D05DA5">
                    <w:rPr>
                      <w:rFonts w:ascii="Times New Roman" w:eastAsia="Times New Roman" w:hAnsi="Times New Roman" w:cs="Times New Roman"/>
                      <w:sz w:val="28"/>
                      <w:szCs w:val="28"/>
                      <w:lang w:val="it-IT"/>
                    </w:rPr>
                    <w:t xml:space="preserve"> </w:t>
                  </w:r>
                </w:p>
              </w:tc>
              <w:tc>
                <w:tcPr>
                  <w:tcW w:w="3685" w:type="dxa"/>
                  <w:shd w:val="clear" w:color="auto" w:fill="auto"/>
                </w:tcPr>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Tháng 1/1941, binh lính đồn Chợ Rạng dưới sự chỉ huy của Đội Cung đã nổi dậy đấu tranh chiếm đồn Đô Lương rồi lên ô tô về Vinh để chiếm thành.</w:t>
                  </w:r>
                </w:p>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Kế hoạch bất thành, toàn bộ binh lính nổi dậy bị bắt, Đội Cung và 10 đồng chí của ông bị xử bắn, nhiều người bị lưu đày.</w:t>
                  </w:r>
                  <w:r w:rsidRPr="00D05DA5">
                    <w:rPr>
                      <w:rFonts w:ascii="Times New Roman" w:eastAsia="Times New Roman" w:hAnsi="Times New Roman" w:cs="Times New Roman"/>
                      <w:sz w:val="28"/>
                      <w:szCs w:val="28"/>
                      <w:lang w:val="it-IT"/>
                    </w:rPr>
                    <w:t xml:space="preserve"> </w:t>
                  </w:r>
                </w:p>
              </w:tc>
              <w:tc>
                <w:tcPr>
                  <w:tcW w:w="2387" w:type="dxa"/>
                  <w:shd w:val="clear" w:color="auto" w:fill="auto"/>
                </w:tcPr>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Là những tiếng súng báo hiệu cho cuộc khởi nghĩa toàn quốc.</w:t>
                  </w:r>
                </w:p>
                <w:p w:rsidR="00EC03D1" w:rsidRPr="00D05DA5" w:rsidRDefault="00EC03D1" w:rsidP="00D05DA5">
                  <w:pPr>
                    <w:spacing w:after="0" w:line="276" w:lineRule="auto"/>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 Bước đầu đấu tranh bằng vũ lực.</w:t>
                  </w:r>
                </w:p>
                <w:p w:rsidR="00EC03D1" w:rsidRPr="00D05DA5" w:rsidRDefault="00EC03D1" w:rsidP="00D05DA5">
                  <w:pPr>
                    <w:spacing w:after="0" w:line="276" w:lineRule="auto"/>
                    <w:rPr>
                      <w:rFonts w:ascii="Times New Roman" w:eastAsia="Times New Roman" w:hAnsi="Times New Roman" w:cs="Times New Roman"/>
                      <w:color w:val="000000"/>
                      <w:sz w:val="28"/>
                      <w:szCs w:val="28"/>
                      <w:shd w:val="clear" w:color="auto" w:fill="FFFFFF"/>
                      <w:lang w:val="vi-VN"/>
                    </w:rPr>
                  </w:pPr>
                  <w:r w:rsidRPr="00D05DA5">
                    <w:rPr>
                      <w:rFonts w:ascii="Times New Roman" w:eastAsia="Times New Roman" w:hAnsi="Times New Roman" w:cs="Times New Roman"/>
                      <w:color w:val="000000"/>
                      <w:sz w:val="28"/>
                      <w:szCs w:val="28"/>
                      <w:lang w:val="vi-VN"/>
                    </w:rPr>
                    <w:br/>
                  </w:r>
                  <w:r w:rsidRPr="00D05DA5">
                    <w:rPr>
                      <w:rFonts w:ascii="Times New Roman" w:eastAsia="Times New Roman" w:hAnsi="Times New Roman" w:cs="Times New Roman"/>
                      <w:color w:val="000000"/>
                      <w:sz w:val="28"/>
                      <w:szCs w:val="28"/>
                      <w:shd w:val="clear" w:color="auto" w:fill="FFFFFF"/>
                      <w:lang w:val="vi-VN"/>
                    </w:rPr>
                    <w:t xml:space="preserve"> </w:t>
                  </w:r>
                </w:p>
              </w:tc>
            </w:tr>
          </w:tbl>
          <w:p w:rsidR="00EC03D1" w:rsidRPr="00D05DA5" w:rsidRDefault="00EC03D1" w:rsidP="00D05DA5">
            <w:pPr>
              <w:spacing w:after="0" w:line="276" w:lineRule="auto"/>
              <w:jc w:val="both"/>
              <w:rPr>
                <w:rFonts w:ascii="Times New Roman" w:eastAsia="Times New Roman" w:hAnsi="Times New Roman" w:cs="Times New Roman"/>
                <w:b/>
                <w:i/>
                <w:sz w:val="28"/>
                <w:szCs w:val="28"/>
                <w:lang w:val="it-IT"/>
              </w:rPr>
            </w:pPr>
          </w:p>
        </w:tc>
      </w:tr>
    </w:tbl>
    <w:p w:rsidR="00D05DA5" w:rsidRDefault="00D05DA5" w:rsidP="00D05DA5">
      <w:pPr>
        <w:spacing w:after="0" w:line="276" w:lineRule="auto"/>
        <w:ind w:firstLine="720"/>
        <w:rPr>
          <w:rFonts w:ascii="Times New Roman" w:eastAsia="Times New Roman" w:hAnsi="Times New Roman" w:cs="Times New Roman"/>
          <w:b/>
          <w:sz w:val="28"/>
          <w:szCs w:val="28"/>
          <w:lang w:val="it-IT"/>
        </w:rPr>
      </w:pPr>
    </w:p>
    <w:p w:rsidR="00EC03D1" w:rsidRPr="00D05DA5" w:rsidRDefault="00EC03D1" w:rsidP="00D05DA5">
      <w:pPr>
        <w:spacing w:after="0" w:line="276" w:lineRule="auto"/>
        <w:ind w:firstLine="720"/>
        <w:rPr>
          <w:rFonts w:ascii="Times New Roman" w:eastAsia="Times New Roman" w:hAnsi="Times New Roman" w:cs="Times New Roman"/>
          <w:b/>
          <w:sz w:val="28"/>
          <w:szCs w:val="28"/>
          <w:lang w:val="it-IT"/>
        </w:rPr>
      </w:pPr>
      <w:r w:rsidRPr="00D05DA5">
        <w:rPr>
          <w:rFonts w:ascii="Times New Roman" w:eastAsia="Times New Roman" w:hAnsi="Times New Roman" w:cs="Times New Roman"/>
          <w:b/>
          <w:sz w:val="28"/>
          <w:szCs w:val="28"/>
          <w:lang w:val="it-IT"/>
        </w:rPr>
        <w:t>C. HOẠT ĐỘNG LUYỆN TẬP</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b/>
          <w:bCs/>
          <w:sz w:val="28"/>
          <w:szCs w:val="28"/>
          <w:bdr w:val="none" w:sz="0" w:space="0" w:color="auto" w:frame="1"/>
        </w:rPr>
        <w:t>Câu 1. Tháng 6/1940 diễn ra sự kiện gì tiêu biểu nhất?</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a. Chiến tranh thế giới lần thứ hai bùng nổ.</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b. Quân đội phát xít Đức kéo vào nước Pháp.</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rPr>
        <w:t>c. Nhật kéo vào Lạng Sơn Việt Nam.</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d. Nhật đánh chiếm Trung Quốc.</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b/>
          <w:bCs/>
          <w:sz w:val="28"/>
          <w:szCs w:val="28"/>
          <w:bdr w:val="none" w:sz="0" w:space="0" w:color="auto" w:frame="1"/>
        </w:rPr>
        <w:t xml:space="preserve">Câu 2. </w:t>
      </w:r>
      <w:r w:rsidRPr="00D05DA5">
        <w:rPr>
          <w:rFonts w:ascii="Times New Roman" w:eastAsia="Times New Roman" w:hAnsi="Times New Roman" w:cs="Times New Roman"/>
          <w:sz w:val="28"/>
          <w:szCs w:val="28"/>
          <w:bdr w:val="none" w:sz="0" w:space="0" w:color="auto" w:frame="1"/>
        </w:rPr>
        <w:t>Ở Đông Dương năm 1940 thực dân Pháp đứng trước 2 nguy cơ nào?</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a. Đầu hàng Nhật, vừa đàn áp nhân dân Đông Dương.</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b. Đánh bại Nhật, vừa đàn áp nhân dân Đông Dương.</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rPr>
        <w:t>c. Ngọn lửa cách mạng giải phong dân tộc của nhân dân Đông Dương sớm muộn sẽ bùng nổ, phát xít Nhật đang lăm le hất cẳng Pháp.</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d. Cấu kết với Nhật để đàn áp nhân dân Đông Dương.</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bdr w:val="none" w:sz="0" w:space="0" w:color="auto" w:frame="1"/>
        </w:rPr>
        <w:t>Câu 3</w:t>
      </w:r>
      <w:r w:rsidRPr="00D05DA5">
        <w:rPr>
          <w:rFonts w:ascii="Times New Roman" w:eastAsia="Times New Roman" w:hAnsi="Times New Roman" w:cs="Times New Roman"/>
          <w:sz w:val="28"/>
          <w:szCs w:val="28"/>
          <w:bdr w:val="none" w:sz="0" w:space="0" w:color="auto" w:frame="1"/>
        </w:rPr>
        <w:t>. Để nắm độc quyền toàn bộ nền kinh tế Đông Dương và tăng cường việc đầu cơ tích trữ để vơ vét bóc lột nhân dân ta, thực dân Pháp đã thi hành chính sách gì?</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a. Tăng các loại thuế gấp ba lần.</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rPr>
        <w:t>b. Thi hành chính sách “Kinh tế chỉ huy”.</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c. Thu mua lương thực theo giá rẻ mạt.</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d. Bắt nhân dân ta nhổ lúa trồng đay...</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b/>
          <w:bCs/>
          <w:sz w:val="28"/>
          <w:szCs w:val="28"/>
          <w:bdr w:val="none" w:sz="0" w:space="0" w:color="auto" w:frame="1"/>
        </w:rPr>
        <w:t xml:space="preserve">Câu 4. </w:t>
      </w:r>
      <w:r w:rsidRPr="00D05DA5">
        <w:rPr>
          <w:rFonts w:ascii="Times New Roman" w:eastAsia="Times New Roman" w:hAnsi="Times New Roman" w:cs="Times New Roman"/>
          <w:sz w:val="28"/>
          <w:szCs w:val="28"/>
          <w:bdr w:val="none" w:sz="0" w:space="0" w:color="auto" w:frame="1"/>
        </w:rPr>
        <w:t>Sự áp bức bóc lột dã man của Nhật- Pháp đã dẫn đến hậu quả gì?</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a. Mâu thuẫn giữa toàn thể-nhân dân Việt Nam, với phát xít Nhật sâu sắc.</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b. Mâu thuẫn giữa toàn thể nhân dân Việt Nam với thực dân Pháp sâu sắc.</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rPr>
        <w:t>c. Mâu thuẫn giữa toàn thể các dân tộc Đông Dương với Nhật -Pháp sâu sắc.</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d. Mâu thuẫn giữa toàn thể các dân tộc Đông Dương với Nhật sâu sắc.</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b/>
          <w:bCs/>
          <w:sz w:val="28"/>
          <w:szCs w:val="28"/>
          <w:bdr w:val="none" w:sz="0" w:space="0" w:color="auto" w:frame="1"/>
        </w:rPr>
        <w:t xml:space="preserve">Câu 5. </w:t>
      </w:r>
      <w:r w:rsidRPr="00D05DA5">
        <w:rPr>
          <w:rFonts w:ascii="Times New Roman" w:eastAsia="Times New Roman" w:hAnsi="Times New Roman" w:cs="Times New Roman"/>
          <w:sz w:val="28"/>
          <w:szCs w:val="28"/>
          <w:bdr w:val="none" w:sz="0" w:space="0" w:color="auto" w:frame="1"/>
        </w:rPr>
        <w:t>Nguyên nhân chung nhất của ba cuộc khởi nghĩa Bắc Sơn (9/1941) Nam Kì (11/1940) binh biến Đô Lương (1/1941)?</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a Binh lính người Việt bị Pháp bắt sang chiến trường Thái Lan.</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b. Thực dân Pháp cấu kết với Nhật bóc lột nhân dân ta.</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rPr>
        <w:t>c. Mâu thuẫn sâu sắc của cả dân tộc với phát xít Nhật và thực dân Pháp.</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d. Sự đầu hàng nhục nhã của Pháp đối với Nhật.</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bdr w:val="none" w:sz="0" w:space="0" w:color="auto" w:frame="1"/>
        </w:rPr>
        <w:t xml:space="preserve">Câu 6. </w:t>
      </w:r>
      <w:r w:rsidRPr="00D05DA5">
        <w:rPr>
          <w:rFonts w:ascii="Times New Roman" w:eastAsia="Times New Roman" w:hAnsi="Times New Roman" w:cs="Times New Roman"/>
          <w:sz w:val="28"/>
          <w:szCs w:val="28"/>
          <w:bdr w:val="none" w:sz="0" w:space="0" w:color="auto" w:frame="1"/>
        </w:rPr>
        <w:t>Lần đầu tiên lả cờ đỏ sao vàng xuất hiện trong cuộc khởi nghĩa nào?</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a. Cuộc khởi nghĩa Bắc Sơn (9/1940).</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b. Cuộc binh biến Đô Lương (1/1941).</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rPr>
        <w:t>c. Cuộc khởi nghĩa Nam Kì (11/1940).</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d. Cả ba cuộc khởi nghĩa trên.</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bdr w:val="none" w:sz="0" w:space="0" w:color="auto" w:frame="1"/>
        </w:rPr>
        <w:t xml:space="preserve">Câu 7. </w:t>
      </w:r>
      <w:r w:rsidRPr="00D05DA5">
        <w:rPr>
          <w:rFonts w:ascii="Times New Roman" w:eastAsia="Times New Roman" w:hAnsi="Times New Roman" w:cs="Times New Roman"/>
          <w:sz w:val="28"/>
          <w:szCs w:val="28"/>
          <w:bdr w:val="none" w:sz="0" w:space="0" w:color="auto" w:frame="1"/>
        </w:rPr>
        <w:t>Điểm giống nhau về ý nghĩa của 3 sự kiện: Khởi nghĩa Bắc Sơn, khởi nghĩa Nam Kì và binh biến Đô Lương là gì?</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a. Các lực lượng vũ trang cách mạng ra đời phát triển từ 3 cuộc khởi nghĩa.</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rPr>
        <w:t>b. Giáng đòn chí tử vào thực dân Pháp, cảnh cáo phát xít Nhật, là những phát súng đầu tiên báo hiệu một cao trào cách mạng mới.</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c. Để lại những bài học kinh nghiệm về xây dựng lực lượng về khởi nghĩa vũ trang.</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d. Mở ra một thời kỳ đấu tranh mới.</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bdr w:val="none" w:sz="0" w:space="0" w:color="auto" w:frame="1"/>
        </w:rPr>
        <w:t>Câu 8</w:t>
      </w:r>
      <w:r w:rsidRPr="00D05DA5">
        <w:rPr>
          <w:rFonts w:ascii="Times New Roman" w:eastAsia="Times New Roman" w:hAnsi="Times New Roman" w:cs="Times New Roman"/>
          <w:sz w:val="28"/>
          <w:szCs w:val="28"/>
          <w:bdr w:val="none" w:sz="0" w:space="0" w:color="auto" w:frame="1"/>
        </w:rPr>
        <w:t>. Qua 3 cuộc khởi nghĩa Bắc Sơn, Nam Kì, binh biến Đô Lương đã để lại những bài học kinh nghiệm gì?</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rPr>
        <w:t>a. Bài học kinh nghiệm về khởi nghĩa vũ trang, về xây dựng lực lượng vũ trang và chiến tranh du kích.</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b. Bài học về thời cơ trong khởi nghĩa giành chính quyền.</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c. Bài học về xây dựng lực lượng vũ trang để chuẩn bị khởi nghĩa.</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d. Bài học về sự phát triển chiến tranh du kích.</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b/>
          <w:bCs/>
          <w:sz w:val="28"/>
          <w:szCs w:val="28"/>
        </w:rPr>
      </w:pPr>
      <w:r w:rsidRPr="00D05DA5">
        <w:rPr>
          <w:rFonts w:ascii="Times New Roman" w:eastAsia="Times New Roman" w:hAnsi="Times New Roman" w:cs="Times New Roman"/>
          <w:b/>
          <w:bCs/>
          <w:sz w:val="28"/>
          <w:szCs w:val="28"/>
          <w:bdr w:val="none" w:sz="0" w:space="0" w:color="auto" w:frame="1"/>
        </w:rPr>
        <w:t xml:space="preserve">Câu 9. </w:t>
      </w:r>
      <w:r w:rsidRPr="00D05DA5">
        <w:rPr>
          <w:rFonts w:ascii="Times New Roman" w:eastAsia="Times New Roman" w:hAnsi="Times New Roman" w:cs="Times New Roman"/>
          <w:sz w:val="28"/>
          <w:szCs w:val="28"/>
          <w:bdr w:val="none" w:sz="0" w:space="0" w:color="auto" w:frame="1"/>
        </w:rPr>
        <w:t>Nguyên nhân chung làm cho ba cuộc khỏi nghĩa Bắc Sơn, Nam Kì và binh biến Đô Lương thất bại là gì?</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a. Quần chúng chưa sẵn sàng.</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b/>
          <w:bCs/>
          <w:sz w:val="28"/>
          <w:szCs w:val="28"/>
        </w:rPr>
        <w:t>b. Kẻ thù còn mạnh, lực lượng cách mạng chưa được tổ chức, chuẩn bị đầy đủ, thời cơ chưa chín muồi</w:t>
      </w:r>
      <w:r w:rsidRPr="00D05DA5">
        <w:rPr>
          <w:rFonts w:ascii="Times New Roman" w:eastAsia="Times New Roman" w:hAnsi="Times New Roman" w:cs="Times New Roman"/>
          <w:sz w:val="28"/>
          <w:szCs w:val="28"/>
        </w:rPr>
        <w:t>.</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c. Lực lượng vũ trang còn yếu.</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sz w:val="28"/>
          <w:szCs w:val="28"/>
        </w:rPr>
      </w:pPr>
      <w:r w:rsidRPr="00D05DA5">
        <w:rPr>
          <w:rFonts w:ascii="Times New Roman" w:eastAsia="Times New Roman" w:hAnsi="Times New Roman" w:cs="Times New Roman"/>
          <w:sz w:val="28"/>
          <w:szCs w:val="28"/>
        </w:rPr>
        <w:t>d. Lệnh tạm hoãn khởi nghĩa về không kịp.</w:t>
      </w:r>
    </w:p>
    <w:p w:rsidR="00EC03D1" w:rsidRPr="00D05DA5" w:rsidRDefault="00EC03D1" w:rsidP="00D05DA5">
      <w:pPr>
        <w:spacing w:after="0" w:line="276" w:lineRule="auto"/>
        <w:ind w:firstLine="720"/>
        <w:jc w:val="both"/>
        <w:rPr>
          <w:rFonts w:ascii="Times New Roman" w:eastAsia="Times New Roman" w:hAnsi="Times New Roman" w:cs="Times New Roman"/>
          <w:b/>
          <w:bCs/>
          <w:sz w:val="28"/>
          <w:szCs w:val="28"/>
          <w:lang w:val="de-DE"/>
        </w:rPr>
      </w:pPr>
      <w:r w:rsidRPr="00D05DA5">
        <w:rPr>
          <w:rFonts w:ascii="Times New Roman" w:eastAsia="Times New Roman" w:hAnsi="Times New Roman" w:cs="Times New Roman"/>
          <w:b/>
          <w:bCs/>
          <w:sz w:val="28"/>
          <w:szCs w:val="28"/>
          <w:lang w:val="de-DE"/>
        </w:rPr>
        <w:t xml:space="preserve">D. HOẠT ĐỘNG VÂN DỤNG </w:t>
      </w:r>
    </w:p>
    <w:p w:rsidR="00EC03D1" w:rsidRPr="00D05DA5" w:rsidRDefault="00EC03D1" w:rsidP="00D05DA5">
      <w:pPr>
        <w:spacing w:after="0" w:line="276" w:lineRule="auto"/>
        <w:ind w:firstLine="720"/>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 Phương thức hình thành: câu hỏi sau khi hình thành kiến thức mới</w:t>
      </w:r>
    </w:p>
    <w:p w:rsidR="00EC03D1" w:rsidRPr="00D05DA5" w:rsidRDefault="00EC03D1" w:rsidP="00D05DA5">
      <w:pPr>
        <w:spacing w:after="0" w:line="276" w:lineRule="auto"/>
        <w:ind w:firstLine="720"/>
        <w:jc w:val="both"/>
        <w:rPr>
          <w:rFonts w:ascii="Times New Roman" w:eastAsia="Times New Roman" w:hAnsi="Times New Roman" w:cs="Times New Roman"/>
          <w:i/>
          <w:iCs/>
          <w:sz w:val="28"/>
          <w:szCs w:val="28"/>
          <w:lang w:val="de-DE"/>
        </w:rPr>
      </w:pPr>
      <w:r w:rsidRPr="00D05DA5">
        <w:rPr>
          <w:rFonts w:ascii="Times New Roman" w:eastAsia="Times New Roman" w:hAnsi="Times New Roman" w:cs="Times New Roman"/>
          <w:i/>
          <w:iCs/>
          <w:sz w:val="28"/>
          <w:szCs w:val="28"/>
          <w:lang w:val="de-DE"/>
        </w:rPr>
        <w:t>Vì sao Nhật-Pháp cấu kết nhau thống trị đông dương?việc cấu kết đó để lại hậu quả gì?</w:t>
      </w:r>
    </w:p>
    <w:p w:rsidR="00EC03D1" w:rsidRPr="00D05DA5" w:rsidRDefault="00EC03D1" w:rsidP="00D05DA5">
      <w:pPr>
        <w:spacing w:after="0" w:line="276" w:lineRule="auto"/>
        <w:ind w:firstLine="720"/>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 Thời gian 5 phút</w:t>
      </w:r>
    </w:p>
    <w:p w:rsidR="00EC03D1" w:rsidRPr="00D05DA5" w:rsidRDefault="00EC03D1" w:rsidP="00D05DA5">
      <w:pPr>
        <w:spacing w:after="0" w:line="276" w:lineRule="auto"/>
        <w:ind w:firstLine="720"/>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 Dự kiến sản phẩm</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color w:val="000000"/>
          <w:sz w:val="28"/>
          <w:szCs w:val="28"/>
        </w:rPr>
      </w:pPr>
      <w:r w:rsidRPr="00D05DA5">
        <w:rPr>
          <w:rFonts w:ascii="Times New Roman" w:eastAsia="Times New Roman" w:hAnsi="Times New Roman" w:cs="Times New Roman"/>
          <w:b/>
          <w:bCs/>
          <w:color w:val="000000"/>
          <w:sz w:val="28"/>
          <w:szCs w:val="28"/>
        </w:rPr>
        <w:t>Thực dân Pháp và phát xít Nhật thoả hiệp với nhau để cùng thống trị Đông Dương vì:</w:t>
      </w:r>
    </w:p>
    <w:p w:rsidR="00EC03D1" w:rsidRPr="00D05DA5" w:rsidRDefault="00EC03D1" w:rsidP="00D05DA5">
      <w:pPr>
        <w:shd w:val="clear" w:color="auto" w:fill="FFFFFF"/>
        <w:spacing w:after="0" w:line="276" w:lineRule="auto"/>
        <w:ind w:firstLine="720"/>
        <w:jc w:val="both"/>
        <w:rPr>
          <w:rFonts w:ascii="Times New Roman" w:eastAsia="Times New Roman" w:hAnsi="Times New Roman" w:cs="Times New Roman"/>
          <w:color w:val="000000"/>
          <w:sz w:val="28"/>
          <w:szCs w:val="28"/>
        </w:rPr>
      </w:pPr>
      <w:r w:rsidRPr="00D05DA5">
        <w:rPr>
          <w:rFonts w:ascii="Times New Roman" w:eastAsia="Times New Roman" w:hAnsi="Times New Roman" w:cs="Times New Roman"/>
          <w:color w:val="000000"/>
          <w:sz w:val="28"/>
          <w:szCs w:val="28"/>
        </w:rPr>
        <w:t>Trong hoàn cảnh lúc bấy giờ, chúng thực sự không thể một mình độc chiếm Đông Dương. Về phía Pháp, Pháp suy yếu cả ở chính quốc và Đông Dương (Pháp bị phát xít Đức chiếm đóng). Chúng không đủ sức đẻ chống quân Nhật, Pháp buộc phải chấp nhận những yêu sách của chúng, dựa vào chúng để chống phá cách mạng và cai trị Đông Dương. Về phía Nhật, lợi dụng Pháp để kiếm lời và chống lại cách mạng Đông Dương, vơ vét sức người, sức của để phục vụ cuộc chiến tranh mà Nhật Bản đang theo đuổi.</w:t>
      </w:r>
    </w:p>
    <w:p w:rsidR="00EC03D1" w:rsidRPr="00D05DA5" w:rsidRDefault="00EC03D1" w:rsidP="00D05DA5">
      <w:pPr>
        <w:spacing w:after="0" w:line="276" w:lineRule="auto"/>
        <w:ind w:firstLine="720"/>
        <w:jc w:val="both"/>
        <w:rPr>
          <w:rFonts w:ascii="Times New Roman" w:eastAsia="Times New Roman" w:hAnsi="Times New Roman" w:cs="Times New Roman"/>
          <w:sz w:val="28"/>
          <w:szCs w:val="28"/>
          <w:lang w:val="de-DE"/>
        </w:rPr>
      </w:pPr>
      <w:r w:rsidRPr="00D05DA5">
        <w:rPr>
          <w:rFonts w:ascii="Times New Roman" w:eastAsia="Times New Roman" w:hAnsi="Times New Roman" w:cs="Times New Roman"/>
          <w:sz w:val="28"/>
          <w:szCs w:val="28"/>
          <w:lang w:val="de-DE"/>
        </w:rPr>
        <w:t xml:space="preserve">   - GV giao nhiệm vụ cho học sinh</w:t>
      </w:r>
    </w:p>
    <w:p w:rsidR="00EC03D1" w:rsidRPr="00D05DA5" w:rsidRDefault="00EC03D1" w:rsidP="00D05DA5">
      <w:pPr>
        <w:spacing w:after="0" w:line="276" w:lineRule="auto"/>
        <w:ind w:firstLine="720"/>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de-DE"/>
        </w:rPr>
        <w:t xml:space="preserve">   </w:t>
      </w:r>
      <w:r w:rsidRPr="00D05DA5">
        <w:rPr>
          <w:rFonts w:ascii="Times New Roman" w:eastAsia="Times New Roman" w:hAnsi="Times New Roman" w:cs="Times New Roman"/>
          <w:sz w:val="28"/>
          <w:szCs w:val="28"/>
          <w:lang w:val="it-IT"/>
        </w:rPr>
        <w:t>+ Học bài cũ theo câu hỏi SGK</w:t>
      </w:r>
    </w:p>
    <w:p w:rsidR="00EC03D1" w:rsidRPr="00D05DA5" w:rsidRDefault="00EC03D1" w:rsidP="00D05DA5">
      <w:pPr>
        <w:spacing w:after="0" w:line="276" w:lineRule="auto"/>
        <w:ind w:firstLine="720"/>
        <w:jc w:val="both"/>
        <w:rPr>
          <w:rFonts w:ascii="Times New Roman" w:eastAsia="Times New Roman" w:hAnsi="Times New Roman" w:cs="Times New Roman"/>
          <w:sz w:val="28"/>
          <w:szCs w:val="28"/>
          <w:lang w:val="it-IT"/>
        </w:rPr>
      </w:pPr>
      <w:r w:rsidRPr="00D05DA5">
        <w:rPr>
          <w:rFonts w:ascii="Times New Roman" w:eastAsia="Times New Roman" w:hAnsi="Times New Roman" w:cs="Times New Roman"/>
          <w:sz w:val="28"/>
          <w:szCs w:val="28"/>
          <w:lang w:val="it-IT"/>
        </w:rPr>
        <w:t xml:space="preserve">   + Đọc soạn Bài 22</w:t>
      </w:r>
    </w:p>
    <w:p w:rsidR="00EC03D1" w:rsidRPr="00D05DA5" w:rsidRDefault="00EC03D1" w:rsidP="00D05DA5">
      <w:pPr>
        <w:spacing w:after="0" w:line="276" w:lineRule="auto"/>
        <w:ind w:firstLine="720"/>
        <w:rPr>
          <w:rFonts w:ascii="Times New Roman" w:eastAsia="Times New Roman" w:hAnsi="Times New Roman" w:cs="Times New Roman"/>
          <w:sz w:val="28"/>
          <w:szCs w:val="28"/>
          <w:lang w:val="it-IT"/>
        </w:rPr>
      </w:pPr>
    </w:p>
    <w:p w:rsidR="0020244A" w:rsidRPr="00D05DA5" w:rsidRDefault="0020244A" w:rsidP="00D05DA5">
      <w:pPr>
        <w:spacing w:after="0"/>
        <w:ind w:firstLine="720"/>
        <w:rPr>
          <w:sz w:val="28"/>
          <w:szCs w:val="28"/>
        </w:rPr>
      </w:pPr>
    </w:p>
    <w:p w:rsidR="00D05DA5" w:rsidRPr="00D05DA5" w:rsidRDefault="00D05DA5">
      <w:pPr>
        <w:spacing w:after="0"/>
        <w:ind w:firstLine="720"/>
        <w:rPr>
          <w:sz w:val="28"/>
          <w:szCs w:val="28"/>
        </w:rPr>
      </w:pPr>
    </w:p>
    <w:sectPr w:rsidR="00D05DA5" w:rsidRPr="00D05DA5" w:rsidSect="006B4473">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3D1"/>
    <w:rsid w:val="00004E99"/>
    <w:rsid w:val="00010A41"/>
    <w:rsid w:val="0020244A"/>
    <w:rsid w:val="00486466"/>
    <w:rsid w:val="00605FE6"/>
    <w:rsid w:val="006B4473"/>
    <w:rsid w:val="008F1EFB"/>
    <w:rsid w:val="00B97970"/>
    <w:rsid w:val="00CB5EED"/>
    <w:rsid w:val="00D05DA5"/>
    <w:rsid w:val="00EC0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15F79"/>
  <w15:chartTrackingRefBased/>
  <w15:docId w15:val="{15322D90-B49E-435E-BEDA-7654EE49A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44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4473"/>
    <w:rPr>
      <w:rFonts w:ascii="Segoe UI" w:hAnsi="Segoe UI" w:cs="Segoe UI"/>
      <w:sz w:val="18"/>
      <w:szCs w:val="18"/>
    </w:rPr>
  </w:style>
  <w:style w:type="table" w:styleId="TableGrid">
    <w:name w:val="Table Grid"/>
    <w:basedOn w:val="TableNormal"/>
    <w:uiPriority w:val="39"/>
    <w:rsid w:val="00605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10</cp:revision>
  <cp:lastPrinted>2021-12-30T05:43:00Z</cp:lastPrinted>
  <dcterms:created xsi:type="dcterms:W3CDTF">2021-12-29T18:33:00Z</dcterms:created>
  <dcterms:modified xsi:type="dcterms:W3CDTF">2024-02-03T22:15:00Z</dcterms:modified>
</cp:coreProperties>
</file>